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919" w:rsidRDefault="00381919" w:rsidP="00381919">
      <w:pPr>
        <w:pStyle w:val="1"/>
      </w:pPr>
      <w:r>
        <w:t>Основы программирования.</w:t>
      </w:r>
    </w:p>
    <w:p w:rsidR="00381919" w:rsidRPr="0017066D" w:rsidRDefault="00381919" w:rsidP="00381919">
      <w:pPr>
        <w:pStyle w:val="2"/>
      </w:pPr>
      <w:bookmarkStart w:id="0" w:name="_Toc263287876"/>
      <w:r w:rsidRPr="0017066D">
        <w:t>Глава 4. Модели приложений</w:t>
      </w:r>
      <w:bookmarkEnd w:id="0"/>
    </w:p>
    <w:p w:rsidR="00381919" w:rsidRPr="00496416" w:rsidRDefault="00381919" w:rsidP="00381919">
      <w:pPr>
        <w:pStyle w:val="5"/>
      </w:pPr>
      <w:bookmarkStart w:id="1" w:name="_Toc263287877"/>
      <w:r w:rsidRPr="00496416">
        <w:t>Что есть общего в приложениях?</w:t>
      </w:r>
      <w:bookmarkEnd w:id="1"/>
    </w:p>
    <w:p w:rsidR="00381919" w:rsidRPr="00BE21C6" w:rsidRDefault="00381919" w:rsidP="00381919">
      <w:r>
        <w:t xml:space="preserve">Приложения </w:t>
      </w:r>
      <w:r>
        <w:rPr>
          <w:lang w:val="en-US"/>
        </w:rPr>
        <w:t>Microsoft</w:t>
      </w:r>
      <w:r w:rsidRPr="00D02107">
        <w:t xml:space="preserve"> </w:t>
      </w:r>
      <w:r>
        <w:rPr>
          <w:lang w:val="en-US"/>
        </w:rPr>
        <w:t>Office</w:t>
      </w:r>
      <w:r>
        <w:t xml:space="preserve"> имеют некоторые общие черты. Очевидно в первую очередь это интерфейс. </w:t>
      </w:r>
      <w:r w:rsidRPr="000F4DC1">
        <w:rPr>
          <w:rStyle w:val="a9"/>
        </w:rPr>
        <w:t>Интерфейсом</w:t>
      </w:r>
      <w:r>
        <w:t xml:space="preserve"> мы называем то, что видим в окне того или иного приложения. Интерфейсы приложений </w:t>
      </w:r>
      <w:r>
        <w:rPr>
          <w:lang w:val="en-US"/>
        </w:rPr>
        <w:t>Microsoft</w:t>
      </w:r>
      <w:r>
        <w:t xml:space="preserve"> </w:t>
      </w:r>
      <w:r>
        <w:rPr>
          <w:lang w:val="en-US"/>
        </w:rPr>
        <w:t>Office</w:t>
      </w:r>
      <w:r>
        <w:t xml:space="preserve"> похожи: это меню и панели инструментов, полосы прокрутки, причём многие иконки на панелях также одинаковы. И в </w:t>
      </w:r>
      <w:r>
        <w:rPr>
          <w:lang w:val="en-US"/>
        </w:rPr>
        <w:t>Word</w:t>
      </w:r>
      <w:r>
        <w:t xml:space="preserve">, и в </w:t>
      </w:r>
      <w:r>
        <w:rPr>
          <w:lang w:val="en-US"/>
        </w:rPr>
        <w:t>Excel</w:t>
      </w:r>
      <w:r>
        <w:t xml:space="preserve"> есть одноимённые панели.</w:t>
      </w:r>
    </w:p>
    <w:p w:rsidR="00381919" w:rsidRDefault="00381919" w:rsidP="00381919">
      <w:r>
        <w:t xml:space="preserve">Так может быть один и тот же макрос, работающий с одинаковыми объектами, может быть создан для одного приложения и будет работать в другом? Попробуем изучить этот вопрос и начнём с наших макросов, работающих с графическими элементами. Действительно стоит попробовать, ведь в </w:t>
      </w:r>
      <w:r>
        <w:rPr>
          <w:lang w:val="en-US"/>
        </w:rPr>
        <w:t>Excel</w:t>
      </w:r>
      <w:r>
        <w:t xml:space="preserve"> тоже есть панель рисования! </w:t>
      </w:r>
    </w:p>
    <w:p w:rsidR="00381919" w:rsidRDefault="00381919" w:rsidP="00381919">
      <w:pPr>
        <w:rPr>
          <w:lang w:val="en-US"/>
        </w:rPr>
      </w:pPr>
      <w:r>
        <w:t xml:space="preserve">Запускаем </w:t>
      </w:r>
      <w:r>
        <w:rPr>
          <w:lang w:val="en-US"/>
        </w:rPr>
        <w:t>Excel</w:t>
      </w:r>
      <w:r w:rsidRPr="005A4305">
        <w:t xml:space="preserve">. </w:t>
      </w:r>
      <w:r>
        <w:t xml:space="preserve">Редактор </w:t>
      </w:r>
      <w:r>
        <w:rPr>
          <w:lang w:val="en-US"/>
        </w:rPr>
        <w:t>VBA</w:t>
      </w:r>
      <w:r>
        <w:t xml:space="preserve"> в </w:t>
      </w:r>
      <w:r>
        <w:rPr>
          <w:lang w:val="en-US"/>
        </w:rPr>
        <w:t>Excel</w:t>
      </w:r>
      <w:r>
        <w:t xml:space="preserve"> открывается также как в </w:t>
      </w:r>
      <w:r>
        <w:rPr>
          <w:lang w:val="en-US"/>
        </w:rPr>
        <w:t>Word</w:t>
      </w:r>
      <w:r>
        <w:t xml:space="preserve">: </w:t>
      </w:r>
      <w:r w:rsidRPr="00B34458">
        <w:rPr>
          <w:rStyle w:val="a3"/>
        </w:rPr>
        <w:t xml:space="preserve">Строка </w:t>
      </w:r>
      <w:proofErr w:type="gramStart"/>
      <w:r w:rsidRPr="00B34458">
        <w:rPr>
          <w:rStyle w:val="a3"/>
        </w:rPr>
        <w:t xml:space="preserve">меню </w:t>
      </w:r>
      <w:r w:rsidRPr="00B34458">
        <w:rPr>
          <w:rStyle w:val="a3"/>
        </w:rPr>
        <w:sym w:font="Wingdings" w:char="F0E0"/>
      </w:r>
      <w:r w:rsidRPr="00B34458">
        <w:rPr>
          <w:rStyle w:val="a3"/>
        </w:rPr>
        <w:t xml:space="preserve"> Сервис</w:t>
      </w:r>
      <w:proofErr w:type="gramEnd"/>
      <w:r w:rsidRPr="00B34458">
        <w:rPr>
          <w:rStyle w:val="a3"/>
        </w:rPr>
        <w:t xml:space="preserve"> </w:t>
      </w:r>
      <w:r w:rsidRPr="00B34458">
        <w:rPr>
          <w:rStyle w:val="a3"/>
        </w:rPr>
        <w:sym w:font="Wingdings" w:char="F0E0"/>
      </w:r>
      <w:r w:rsidRPr="00B34458">
        <w:rPr>
          <w:rStyle w:val="a3"/>
        </w:rPr>
        <w:t xml:space="preserve"> Макрос </w:t>
      </w:r>
      <w:r w:rsidRPr="00B34458">
        <w:rPr>
          <w:rStyle w:val="a3"/>
        </w:rPr>
        <w:sym w:font="Wingdings" w:char="F0E0"/>
      </w:r>
      <w:r w:rsidRPr="00B34458">
        <w:rPr>
          <w:rStyle w:val="a3"/>
        </w:rPr>
        <w:t xml:space="preserve"> Макросы </w:t>
      </w:r>
      <w:r w:rsidRPr="00B34458">
        <w:rPr>
          <w:rStyle w:val="a3"/>
        </w:rPr>
        <w:sym w:font="Wingdings" w:char="F0E0"/>
      </w:r>
      <w:r w:rsidRPr="00B34458">
        <w:rPr>
          <w:rStyle w:val="a3"/>
        </w:rPr>
        <w:t xml:space="preserve"> имя макроса: Макрос# </w:t>
      </w:r>
      <w:r w:rsidRPr="00B34458">
        <w:rPr>
          <w:rStyle w:val="a3"/>
        </w:rPr>
        <w:sym w:font="Wingdings" w:char="F0E0"/>
      </w:r>
      <w:r w:rsidRPr="00B34458">
        <w:rPr>
          <w:rStyle w:val="a3"/>
        </w:rPr>
        <w:t xml:space="preserve"> </w:t>
      </w:r>
      <w:r>
        <w:rPr>
          <w:rStyle w:val="a3"/>
        </w:rPr>
        <w:t xml:space="preserve">кнопка </w:t>
      </w:r>
      <w:r w:rsidRPr="00090AC7">
        <w:rPr>
          <w:rStyle w:val="aa"/>
        </w:rPr>
        <w:t xml:space="preserve">Создать  </w:t>
      </w:r>
      <w:r w:rsidRPr="00B34458">
        <w:t>(# - поставьте любую цифру, не использующуюся в именах макроса, если макросов в списке нет вообще, то поставьте 1).</w:t>
      </w:r>
      <w:r>
        <w:t xml:space="preserve"> Через буфер обмена скопируйте любой макрос, например, рисующий улыбающиеся лица, в редактор </w:t>
      </w:r>
      <w:r>
        <w:rPr>
          <w:lang w:val="en-US"/>
        </w:rPr>
        <w:t>VBA</w:t>
      </w:r>
      <w:r w:rsidRPr="00B572C7">
        <w:t xml:space="preserve"> </w:t>
      </w:r>
      <w:r>
        <w:t xml:space="preserve">приложения </w:t>
      </w:r>
      <w:r>
        <w:rPr>
          <w:lang w:val="en-US"/>
        </w:rPr>
        <w:t>Excel</w:t>
      </w:r>
      <w:r>
        <w:t xml:space="preserve">. Если вы попытаетесь запустить макрос, то появится сообщение об ошибке. Не торопитесь расстраиваться. Сообщение говорит о том, что вызываемого объекта не существует. Действительно, теперь мы работаем на листе электронной таблице, а не в документе. Замените слово </w:t>
      </w:r>
      <w:proofErr w:type="spellStart"/>
      <w:r w:rsidRPr="00B34458">
        <w:rPr>
          <w:rStyle w:val="a6"/>
        </w:rPr>
        <w:t>ActiveDocument</w:t>
      </w:r>
      <w:proofErr w:type="spellEnd"/>
      <w:r>
        <w:t xml:space="preserve"> на слово </w:t>
      </w:r>
      <w:proofErr w:type="spellStart"/>
      <w:r w:rsidRPr="00D20479">
        <w:rPr>
          <w:rStyle w:val="a6"/>
        </w:rPr>
        <w:t>Active</w:t>
      </w:r>
      <w:r w:rsidRPr="00B34458">
        <w:rPr>
          <w:rStyle w:val="a6"/>
        </w:rPr>
        <w:t>Sheet</w:t>
      </w:r>
      <w:proofErr w:type="spellEnd"/>
      <w:r w:rsidRPr="009D416B">
        <w:t xml:space="preserve"> (</w:t>
      </w:r>
      <w:r>
        <w:t xml:space="preserve">лист), и макрос будет работать!  </w:t>
      </w:r>
      <w:proofErr w:type="gramStart"/>
      <w:r>
        <w:t>Например</w:t>
      </w:r>
      <w:proofErr w:type="gramEnd"/>
      <w:r w:rsidRPr="00F111BA">
        <w:rPr>
          <w:lang w:val="en-US"/>
        </w:rPr>
        <w:t xml:space="preserve">: </w:t>
      </w:r>
    </w:p>
    <w:p w:rsidR="00381919" w:rsidRPr="00F111BA" w:rsidRDefault="00381919" w:rsidP="00381919">
      <w:pPr>
        <w:rPr>
          <w:lang w:val="en-US"/>
        </w:rPr>
      </w:pPr>
    </w:p>
    <w:p w:rsidR="00381919" w:rsidRPr="00B34458" w:rsidRDefault="00381919" w:rsidP="00381919">
      <w:pPr>
        <w:pStyle w:val="a7"/>
        <w:rPr>
          <w:lang w:val="en-US"/>
        </w:rPr>
      </w:pPr>
      <w:r w:rsidRPr="00B34458">
        <w:rPr>
          <w:lang w:val="en-US"/>
        </w:rPr>
        <w:t xml:space="preserve">Sub </w:t>
      </w:r>
      <w:proofErr w:type="spellStart"/>
      <w:r w:rsidRPr="00B34458">
        <w:rPr>
          <w:lang w:val="en-US"/>
        </w:rPr>
        <w:t>Макрос</w:t>
      </w:r>
      <w:proofErr w:type="spellEnd"/>
      <w:proofErr w:type="gramStart"/>
      <w:r w:rsidRPr="00B34458">
        <w:rPr>
          <w:lang w:val="en-US"/>
        </w:rPr>
        <w:t>#()</w:t>
      </w:r>
      <w:proofErr w:type="gramEnd"/>
    </w:p>
    <w:p w:rsidR="00381919" w:rsidRPr="00B34458" w:rsidRDefault="00381919" w:rsidP="00381919">
      <w:pPr>
        <w:pStyle w:val="a7"/>
        <w:rPr>
          <w:lang w:val="en-US"/>
        </w:rPr>
      </w:pPr>
      <w:r w:rsidRPr="00B34458">
        <w:rPr>
          <w:lang w:val="en-US"/>
        </w:rPr>
        <w:t xml:space="preserve">    For </w:t>
      </w:r>
      <w:proofErr w:type="spellStart"/>
      <w:r w:rsidRPr="00B34458">
        <w:rPr>
          <w:lang w:val="en-US"/>
        </w:rPr>
        <w:t>i</w:t>
      </w:r>
      <w:proofErr w:type="spellEnd"/>
      <w:r w:rsidRPr="00B34458">
        <w:rPr>
          <w:lang w:val="en-US"/>
        </w:rPr>
        <w:t xml:space="preserve"> = 1 To 7</w:t>
      </w:r>
    </w:p>
    <w:p w:rsidR="00381919" w:rsidRPr="00B34458" w:rsidRDefault="00381919" w:rsidP="00381919">
      <w:pPr>
        <w:pStyle w:val="a7"/>
        <w:rPr>
          <w:lang w:val="en-US"/>
        </w:rPr>
      </w:pPr>
      <w:r w:rsidRPr="00B3445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6BA11A" wp14:editId="231015B3">
                <wp:simplePos x="0" y="0"/>
                <wp:positionH relativeFrom="column">
                  <wp:posOffset>816610</wp:posOffset>
                </wp:positionH>
                <wp:positionV relativeFrom="paragraph">
                  <wp:posOffset>-115570</wp:posOffset>
                </wp:positionV>
                <wp:extent cx="83820" cy="650240"/>
                <wp:effectExtent l="5715" t="7620" r="10795" b="13335"/>
                <wp:wrapNone/>
                <wp:docPr id="45" name="Правая фигурная скобк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83820" cy="650240"/>
                        </a:xfrm>
                        <a:prstGeom prst="rightBrace">
                          <a:avLst>
                            <a:gd name="adj1" fmla="val 6464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1B9F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5" o:spid="_x0000_s1026" type="#_x0000_t88" style="position:absolute;margin-left:64.3pt;margin-top:-9.1pt;width:6.6pt;height:51.2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"/>
            </w:pict>
          </mc:Fallback>
        </mc:AlternateContent>
      </w:r>
      <w:r w:rsidRPr="00B34458">
        <w:rPr>
          <w:lang w:val="en-US"/>
        </w:rPr>
        <w:t xml:space="preserve">        </w:t>
      </w:r>
      <w:proofErr w:type="spellStart"/>
      <w:proofErr w:type="gramStart"/>
      <w:r w:rsidRPr="00B34458">
        <w:rPr>
          <w:lang w:val="en-US"/>
        </w:rPr>
        <w:t>ActiveSheet.Shapes.AddShape</w:t>
      </w:r>
      <w:proofErr w:type="spellEnd"/>
      <w:r w:rsidRPr="00B34458">
        <w:rPr>
          <w:lang w:val="en-US"/>
        </w:rPr>
        <w:t>(</w:t>
      </w:r>
      <w:proofErr w:type="spellStart"/>
      <w:proofErr w:type="gramEnd"/>
      <w:r w:rsidRPr="00B34458">
        <w:rPr>
          <w:lang w:val="en-US"/>
        </w:rPr>
        <w:t>msoShapeSmileyFace</w:t>
      </w:r>
      <w:proofErr w:type="spellEnd"/>
      <w:r w:rsidRPr="00B34458">
        <w:rPr>
          <w:lang w:val="en-US"/>
        </w:rPr>
        <w:t xml:space="preserve">, 30, 30, _ </w:t>
      </w:r>
    </w:p>
    <w:p w:rsidR="00381919" w:rsidRPr="00B34458" w:rsidRDefault="00381919" w:rsidP="00381919">
      <w:pPr>
        <w:pStyle w:val="a7"/>
        <w:rPr>
          <w:lang w:val="en-US"/>
        </w:rPr>
      </w:pPr>
      <w:r w:rsidRPr="00B34458">
        <w:rPr>
          <w:lang w:val="en-US"/>
        </w:rPr>
        <w:t xml:space="preserve">                                           </w:t>
      </w:r>
      <w:r>
        <w:rPr>
          <w:lang w:val="en-US"/>
        </w:rPr>
        <w:t xml:space="preserve">       </w:t>
      </w:r>
      <w:r w:rsidRPr="00B34458">
        <w:rPr>
          <w:lang w:val="en-US"/>
        </w:rPr>
        <w:t xml:space="preserve"> 100 - </w:t>
      </w:r>
      <w:proofErr w:type="spellStart"/>
      <w:proofErr w:type="gramStart"/>
      <w:r w:rsidRPr="00B34458">
        <w:rPr>
          <w:lang w:val="en-US"/>
        </w:rPr>
        <w:t>i</w:t>
      </w:r>
      <w:proofErr w:type="spellEnd"/>
      <w:proofErr w:type="gramEnd"/>
      <w:r w:rsidRPr="00B34458">
        <w:rPr>
          <w:lang w:val="en-US"/>
        </w:rPr>
        <w:t xml:space="preserve"> * 10, 100 - </w:t>
      </w:r>
      <w:proofErr w:type="spellStart"/>
      <w:r w:rsidRPr="00B34458">
        <w:rPr>
          <w:lang w:val="en-US"/>
        </w:rPr>
        <w:t>i</w:t>
      </w:r>
      <w:proofErr w:type="spellEnd"/>
      <w:r w:rsidRPr="00B34458">
        <w:rPr>
          <w:lang w:val="en-US"/>
        </w:rPr>
        <w:t xml:space="preserve"> * 10).Select</w:t>
      </w:r>
    </w:p>
    <w:p w:rsidR="00381919" w:rsidRPr="00B34458" w:rsidRDefault="00381919" w:rsidP="00381919">
      <w:pPr>
        <w:pStyle w:val="a7"/>
        <w:rPr>
          <w:lang w:val="en-US"/>
        </w:rPr>
      </w:pPr>
      <w:r w:rsidRPr="00B34458">
        <w:rPr>
          <w:lang w:val="en-US"/>
        </w:rPr>
        <w:t xml:space="preserve">    Next</w:t>
      </w:r>
    </w:p>
    <w:p w:rsidR="00381919" w:rsidRPr="00B34458" w:rsidRDefault="00381919" w:rsidP="00381919">
      <w:pPr>
        <w:pStyle w:val="a7"/>
        <w:rPr>
          <w:lang w:val="en-US"/>
        </w:rPr>
      </w:pPr>
      <w:r w:rsidRPr="00B34458">
        <w:rPr>
          <w:lang w:val="en-US"/>
        </w:rPr>
        <w:t>End Sub</w:t>
      </w:r>
    </w:p>
    <w:p w:rsidR="00381919" w:rsidRPr="00AE0ED2" w:rsidRDefault="00381919" w:rsidP="00381919">
      <w:r w:rsidRPr="00AE0ED2">
        <w:t>Теперь</w:t>
      </w:r>
      <w:r w:rsidRPr="00976957">
        <w:t xml:space="preserve"> </w:t>
      </w:r>
      <w:r w:rsidRPr="00AE0ED2">
        <w:t>проделаем</w:t>
      </w:r>
      <w:r w:rsidRPr="00976957">
        <w:t xml:space="preserve"> </w:t>
      </w:r>
      <w:r w:rsidRPr="00AE0ED2">
        <w:t>ещё</w:t>
      </w:r>
      <w:r w:rsidRPr="00976957">
        <w:t xml:space="preserve"> </w:t>
      </w:r>
      <w:r w:rsidRPr="00AE0ED2">
        <w:t>один</w:t>
      </w:r>
      <w:r w:rsidRPr="00976957">
        <w:t xml:space="preserve"> </w:t>
      </w:r>
      <w:r w:rsidRPr="00AE0ED2">
        <w:t>опыт</w:t>
      </w:r>
      <w:r w:rsidRPr="00976957">
        <w:t xml:space="preserve">. </w:t>
      </w:r>
      <w:r>
        <w:t xml:space="preserve">Многие элементы интерфейса («внешнего вида») программы устанавливаются из меню </w:t>
      </w:r>
      <w:r w:rsidRPr="00D20479">
        <w:rPr>
          <w:rStyle w:val="a3"/>
        </w:rPr>
        <w:t xml:space="preserve">Строка </w:t>
      </w:r>
      <w:proofErr w:type="gramStart"/>
      <w:r w:rsidRPr="00D20479">
        <w:rPr>
          <w:rStyle w:val="a3"/>
        </w:rPr>
        <w:t xml:space="preserve">меню </w:t>
      </w:r>
      <w:r w:rsidRPr="00D20479">
        <w:rPr>
          <w:rStyle w:val="a3"/>
        </w:rPr>
        <w:sym w:font="Wingdings" w:char="F0E0"/>
      </w:r>
      <w:r w:rsidRPr="00D20479">
        <w:rPr>
          <w:rStyle w:val="a3"/>
        </w:rPr>
        <w:t xml:space="preserve"> Сервис</w:t>
      </w:r>
      <w:proofErr w:type="gramEnd"/>
      <w:r w:rsidRPr="00D20479">
        <w:rPr>
          <w:rStyle w:val="a3"/>
        </w:rPr>
        <w:t xml:space="preserve"> </w:t>
      </w:r>
      <w:bookmarkStart w:id="2" w:name="OLE_LINK2"/>
      <w:bookmarkStart w:id="3" w:name="OLE_LINK3"/>
      <w:r w:rsidRPr="00D20479">
        <w:rPr>
          <w:rStyle w:val="a3"/>
        </w:rPr>
        <w:sym w:font="Wingdings" w:char="F0E0"/>
      </w:r>
      <w:bookmarkEnd w:id="2"/>
      <w:bookmarkEnd w:id="3"/>
      <w:r w:rsidRPr="00D20479">
        <w:rPr>
          <w:rStyle w:val="a3"/>
        </w:rPr>
        <w:t xml:space="preserve"> Параметры</w:t>
      </w:r>
      <w:r>
        <w:t>. Некоторые установки и настройки, общие для обоих приложений, расположены на разных вкладках и немного по-разному. Посмотрим же на некоторых примерах, какие из установок одинаковы, а какие нет для разных приложений не только на пользовательском уровне, но на уровне организации объектов и их свойств.</w:t>
      </w:r>
    </w:p>
    <w:p w:rsidR="00381919" w:rsidRDefault="00381919" w:rsidP="00381919">
      <w:r>
        <w:t xml:space="preserve">В </w:t>
      </w:r>
      <w:r>
        <w:rPr>
          <w:lang w:val="en-US"/>
        </w:rPr>
        <w:t>Microsoft</w:t>
      </w:r>
      <w:r w:rsidRPr="00654685">
        <w:t xml:space="preserve"> </w:t>
      </w:r>
      <w:r>
        <w:rPr>
          <w:lang w:val="en-US"/>
        </w:rPr>
        <w:t>Word</w:t>
      </w:r>
      <w:r w:rsidRPr="00654685">
        <w:t xml:space="preserve"> </w:t>
      </w:r>
      <w:r>
        <w:rPr>
          <w:lang w:val="en-US"/>
        </w:rPr>
        <w:t>c</w:t>
      </w:r>
      <w:r w:rsidRPr="001C58A9">
        <w:t xml:space="preserve"> </w:t>
      </w:r>
      <w:r>
        <w:t xml:space="preserve">помощью </w:t>
      </w:r>
      <w:proofErr w:type="spellStart"/>
      <w:r>
        <w:t>макрорекордера</w:t>
      </w:r>
      <w:proofErr w:type="spellEnd"/>
      <w:r>
        <w:t xml:space="preserve"> запишите процесс </w:t>
      </w:r>
      <w:r w:rsidRPr="000F4DC1">
        <w:rPr>
          <w:rStyle w:val="ad"/>
        </w:rPr>
        <w:t>отключения горизонтальной и вертикальной полосы прокрутки</w:t>
      </w:r>
      <w:r>
        <w:t xml:space="preserve"> (</w:t>
      </w:r>
      <w:proofErr w:type="gramStart"/>
      <w:r w:rsidRPr="00D20479">
        <w:rPr>
          <w:rStyle w:val="a3"/>
        </w:rPr>
        <w:t xml:space="preserve">Сервис </w:t>
      </w:r>
      <w:r w:rsidRPr="00D20479">
        <w:rPr>
          <w:rStyle w:val="a3"/>
        </w:rPr>
        <w:sym w:font="Wingdings" w:char="F0E0"/>
      </w:r>
      <w:r w:rsidRPr="00D20479">
        <w:rPr>
          <w:rStyle w:val="a3"/>
        </w:rPr>
        <w:t xml:space="preserve"> Параметры</w:t>
      </w:r>
      <w:proofErr w:type="gramEnd"/>
      <w:r w:rsidRPr="00D20479">
        <w:rPr>
          <w:rStyle w:val="a3"/>
        </w:rPr>
        <w:t xml:space="preserve"> </w:t>
      </w:r>
      <w:r w:rsidRPr="00D20479">
        <w:rPr>
          <w:rStyle w:val="a3"/>
        </w:rPr>
        <w:sym w:font="Wingdings" w:char="F0E0"/>
      </w:r>
      <w:r w:rsidRPr="00D20479">
        <w:rPr>
          <w:rStyle w:val="a3"/>
        </w:rPr>
        <w:t xml:space="preserve"> Вид </w:t>
      </w:r>
      <w:r w:rsidRPr="00D20479">
        <w:rPr>
          <w:rStyle w:val="a3"/>
        </w:rPr>
        <w:sym w:font="Wingdings" w:char="F0E0"/>
      </w:r>
      <w:r w:rsidRPr="00D20479">
        <w:rPr>
          <w:rStyle w:val="a3"/>
        </w:rPr>
        <w:t xml:space="preserve"> </w:t>
      </w:r>
      <w:r w:rsidRPr="00B34458">
        <w:rPr>
          <w:rStyle w:val="a3"/>
        </w:rPr>
        <w:sym w:font="Wingdings" w:char="F0A8"/>
      </w:r>
      <w:r w:rsidRPr="00D20479">
        <w:rPr>
          <w:rStyle w:val="a3"/>
        </w:rPr>
        <w:t xml:space="preserve"> горизонтальная …  </w:t>
      </w:r>
      <w:r w:rsidRPr="00B34458">
        <w:rPr>
          <w:rStyle w:val="a3"/>
        </w:rPr>
        <w:sym w:font="Wingdings" w:char="F0A8"/>
      </w:r>
      <w:r w:rsidRPr="00B34458">
        <w:rPr>
          <w:rStyle w:val="a3"/>
        </w:rPr>
        <w:t xml:space="preserve"> </w:t>
      </w:r>
      <w:r w:rsidRPr="00D20479">
        <w:rPr>
          <w:rStyle w:val="a3"/>
        </w:rPr>
        <w:t>вертикальная полосы прокрутки</w:t>
      </w:r>
      <w:r w:rsidRPr="00E83F8C">
        <w:t xml:space="preserve">). </w:t>
      </w:r>
    </w:p>
    <w:p w:rsidR="00381919" w:rsidRPr="00E41A47" w:rsidRDefault="00381919" w:rsidP="00381919">
      <w:r>
        <w:t xml:space="preserve">Откройте записанный макрос – вы увидите десятка два операторов. Не удивительно, ведь мы открывали диалоговое окно и, хотя изменили состояние только двух флажков, состояние </w:t>
      </w:r>
      <w:proofErr w:type="gramStart"/>
      <w:r>
        <w:t>остальных  параметров</w:t>
      </w:r>
      <w:proofErr w:type="gramEnd"/>
      <w:r>
        <w:t xml:space="preserve"> также записано </w:t>
      </w:r>
      <w:proofErr w:type="spellStart"/>
      <w:r>
        <w:t>макрорекордером</w:t>
      </w:r>
      <w:proofErr w:type="spellEnd"/>
      <w:r>
        <w:t>. Отыщите</w:t>
      </w:r>
      <w:r w:rsidRPr="00E41A47">
        <w:t xml:space="preserve"> </w:t>
      </w:r>
      <w:r>
        <w:t>нижеприведенные</w:t>
      </w:r>
      <w:r w:rsidRPr="00E41A47">
        <w:t xml:space="preserve"> </w:t>
      </w:r>
      <w:r>
        <w:t>четыре</w:t>
      </w:r>
      <w:r w:rsidRPr="00E41A47">
        <w:t xml:space="preserve"> </w:t>
      </w:r>
      <w:r>
        <w:t xml:space="preserve">строки. Их оставьте, </w:t>
      </w:r>
      <w:proofErr w:type="gramStart"/>
      <w:r>
        <w:t>остальные  аккуратно</w:t>
      </w:r>
      <w:proofErr w:type="gramEnd"/>
      <w:r>
        <w:t xml:space="preserve"> удалите</w:t>
      </w:r>
      <w:r w:rsidRPr="00E41A47">
        <w:t>:</w:t>
      </w:r>
    </w:p>
    <w:p w:rsidR="00381919" w:rsidRPr="00976957" w:rsidRDefault="00381919" w:rsidP="00381919">
      <w:pPr>
        <w:pStyle w:val="a7"/>
      </w:pPr>
      <w:r w:rsidRPr="00B34458">
        <w:rPr>
          <w:lang w:val="en-US"/>
        </w:rPr>
        <w:lastRenderedPageBreak/>
        <w:t>Sub</w:t>
      </w:r>
      <w:r w:rsidRPr="00976957">
        <w:t xml:space="preserve"> Макрос</w:t>
      </w:r>
      <w:proofErr w:type="gramStart"/>
      <w:r w:rsidRPr="00976957">
        <w:t>#()</w:t>
      </w:r>
      <w:proofErr w:type="gramEnd"/>
    </w:p>
    <w:p w:rsidR="00381919" w:rsidRPr="00B34458" w:rsidRDefault="00381919" w:rsidP="00381919">
      <w:pPr>
        <w:pStyle w:val="a7"/>
        <w:rPr>
          <w:lang w:val="en-US"/>
        </w:rPr>
      </w:pPr>
      <w:r w:rsidRPr="00976957">
        <w:t xml:space="preserve">    </w:t>
      </w:r>
      <w:r w:rsidRPr="00B34458">
        <w:rPr>
          <w:lang w:val="en-US"/>
        </w:rPr>
        <w:t xml:space="preserve">With </w:t>
      </w:r>
      <w:proofErr w:type="spellStart"/>
      <w:r w:rsidRPr="00B34458">
        <w:rPr>
          <w:lang w:val="en-US"/>
        </w:rPr>
        <w:t>ActiveWindow</w:t>
      </w:r>
      <w:proofErr w:type="spellEnd"/>
    </w:p>
    <w:p w:rsidR="00381919" w:rsidRPr="00B34458" w:rsidRDefault="00381919" w:rsidP="00381919">
      <w:pPr>
        <w:pStyle w:val="a7"/>
        <w:rPr>
          <w:lang w:val="en-US"/>
        </w:rPr>
      </w:pPr>
      <w:r w:rsidRPr="00B34458">
        <w:rPr>
          <w:lang w:val="en-US"/>
        </w:rPr>
        <w:t xml:space="preserve">        .</w:t>
      </w:r>
      <w:proofErr w:type="spellStart"/>
      <w:r w:rsidRPr="00B34458">
        <w:rPr>
          <w:lang w:val="en-US"/>
        </w:rPr>
        <w:t>DisplayHorizontalScrollBar</w:t>
      </w:r>
      <w:proofErr w:type="spellEnd"/>
      <w:r w:rsidRPr="00B34458">
        <w:rPr>
          <w:lang w:val="en-US"/>
        </w:rPr>
        <w:t xml:space="preserve"> = False</w:t>
      </w:r>
    </w:p>
    <w:p w:rsidR="00381919" w:rsidRPr="00B34458" w:rsidRDefault="00381919" w:rsidP="00381919">
      <w:pPr>
        <w:pStyle w:val="a7"/>
        <w:rPr>
          <w:lang w:val="en-US"/>
        </w:rPr>
      </w:pPr>
      <w:r w:rsidRPr="00B34458">
        <w:rPr>
          <w:lang w:val="en-US"/>
        </w:rPr>
        <w:t xml:space="preserve">        .</w:t>
      </w:r>
      <w:proofErr w:type="spellStart"/>
      <w:r w:rsidRPr="00B34458">
        <w:rPr>
          <w:lang w:val="en-US"/>
        </w:rPr>
        <w:t>DisplayVerticalScrollBar</w:t>
      </w:r>
      <w:proofErr w:type="spellEnd"/>
      <w:r w:rsidRPr="00B34458">
        <w:rPr>
          <w:lang w:val="en-US"/>
        </w:rPr>
        <w:t xml:space="preserve"> = False</w:t>
      </w:r>
    </w:p>
    <w:p w:rsidR="00381919" w:rsidRPr="00976957" w:rsidRDefault="00381919" w:rsidP="00381919">
      <w:pPr>
        <w:pStyle w:val="a7"/>
      </w:pPr>
      <w:r w:rsidRPr="00B34458">
        <w:rPr>
          <w:lang w:val="en-US"/>
        </w:rPr>
        <w:t xml:space="preserve">    End</w:t>
      </w:r>
      <w:r w:rsidRPr="00976957">
        <w:t xml:space="preserve"> </w:t>
      </w:r>
      <w:r w:rsidRPr="00B34458">
        <w:rPr>
          <w:lang w:val="en-US"/>
        </w:rPr>
        <w:t>with</w:t>
      </w:r>
    </w:p>
    <w:p w:rsidR="00381919" w:rsidRPr="00976957" w:rsidRDefault="00381919" w:rsidP="00381919">
      <w:pPr>
        <w:pStyle w:val="a7"/>
      </w:pPr>
      <w:r w:rsidRPr="00B34458">
        <w:rPr>
          <w:lang w:val="en-US"/>
        </w:rPr>
        <w:t>End</w:t>
      </w:r>
      <w:r w:rsidRPr="00976957">
        <w:t xml:space="preserve"> </w:t>
      </w:r>
      <w:r w:rsidRPr="00B34458">
        <w:rPr>
          <w:lang w:val="en-US"/>
        </w:rPr>
        <w:t>Sub</w:t>
      </w:r>
    </w:p>
    <w:p w:rsidR="00381919" w:rsidRDefault="00381919" w:rsidP="00381919">
      <w:r>
        <w:t>Строка</w:t>
      </w:r>
      <w:r>
        <w:rPr>
          <w:rFonts w:ascii="Arial Narrow" w:hAnsi="Arial Narrow"/>
          <w:b/>
        </w:rPr>
        <w:t xml:space="preserve"> </w:t>
      </w:r>
      <w:proofErr w:type="spellStart"/>
      <w:r w:rsidRPr="00D20479">
        <w:rPr>
          <w:rStyle w:val="a6"/>
        </w:rPr>
        <w:t>With</w:t>
      </w:r>
      <w:proofErr w:type="spellEnd"/>
      <w:r w:rsidRPr="00D20479">
        <w:rPr>
          <w:rStyle w:val="a6"/>
        </w:rPr>
        <w:t xml:space="preserve"> </w:t>
      </w:r>
      <w:proofErr w:type="spellStart"/>
      <w:r w:rsidRPr="00D20479">
        <w:rPr>
          <w:rStyle w:val="a6"/>
        </w:rPr>
        <w:t>ActiveWindow</w:t>
      </w:r>
      <w:proofErr w:type="spellEnd"/>
      <w:r>
        <w:rPr>
          <w:rFonts w:ascii="Arial Narrow" w:hAnsi="Arial Narrow"/>
          <w:b/>
        </w:rPr>
        <w:t xml:space="preserve"> </w:t>
      </w:r>
      <w:r>
        <w:t xml:space="preserve">означает, что дальнейшие операторы будут относиться к активному окну. Поскольку таких операторов несколько, то, чтобы не писать вначале каждой строчки </w:t>
      </w:r>
      <w:proofErr w:type="spellStart"/>
      <w:r w:rsidRPr="00D20479">
        <w:rPr>
          <w:rStyle w:val="a6"/>
        </w:rPr>
        <w:t>ActiveWindow</w:t>
      </w:r>
      <w:proofErr w:type="spellEnd"/>
      <w:r>
        <w:t xml:space="preserve">, все операторы заключаются внутрь программной конструкции </w:t>
      </w:r>
      <w:proofErr w:type="spellStart"/>
      <w:r w:rsidRPr="00D20479">
        <w:rPr>
          <w:rStyle w:val="a6"/>
        </w:rPr>
        <w:t>With</w:t>
      </w:r>
      <w:proofErr w:type="spellEnd"/>
      <w:proofErr w:type="gramStart"/>
      <w:r w:rsidRPr="00D20479">
        <w:rPr>
          <w:rStyle w:val="a6"/>
        </w:rPr>
        <w:t xml:space="preserve"> ....</w:t>
      </w:r>
      <w:proofErr w:type="gramEnd"/>
      <w:r w:rsidRPr="00D20479">
        <w:rPr>
          <w:rStyle w:val="a6"/>
        </w:rPr>
        <w:t xml:space="preserve">. </w:t>
      </w:r>
      <w:proofErr w:type="spellStart"/>
      <w:r w:rsidRPr="00D20479">
        <w:rPr>
          <w:rStyle w:val="a6"/>
        </w:rPr>
        <w:t>End</w:t>
      </w:r>
      <w:proofErr w:type="spellEnd"/>
      <w:r w:rsidRPr="00D20479">
        <w:rPr>
          <w:rStyle w:val="a6"/>
        </w:rPr>
        <w:t xml:space="preserve"> </w:t>
      </w:r>
      <w:proofErr w:type="spellStart"/>
      <w:r w:rsidRPr="00D20479">
        <w:rPr>
          <w:rStyle w:val="a6"/>
        </w:rPr>
        <w:t>With</w:t>
      </w:r>
      <w:proofErr w:type="spellEnd"/>
      <w:r>
        <w:rPr>
          <w:rFonts w:ascii="Arial Narrow" w:hAnsi="Arial Narrow"/>
          <w:b/>
        </w:rPr>
        <w:t xml:space="preserve">. </w:t>
      </w:r>
      <w:r w:rsidRPr="00090AC7">
        <w:t>П</w:t>
      </w:r>
      <w:r>
        <w:t>ринцип действия этой конструкции аналогичен математическим скобкам</w:t>
      </w:r>
      <w:proofErr w:type="gramStart"/>
      <w:r>
        <w:t xml:space="preserve">   (</w:t>
      </w:r>
      <w:proofErr w:type="gramEnd"/>
      <w:r>
        <w:t>т.е. 2*(</w:t>
      </w:r>
      <w:r>
        <w:rPr>
          <w:lang w:val="en-US"/>
        </w:rPr>
        <w:t>a</w:t>
      </w:r>
      <w:r>
        <w:t>+</w:t>
      </w:r>
      <w:r>
        <w:rPr>
          <w:lang w:val="en-US"/>
        </w:rPr>
        <w:t>b</w:t>
      </w:r>
      <w:r>
        <w:t>) = 2*</w:t>
      </w:r>
      <w:r>
        <w:rPr>
          <w:lang w:val="en-US"/>
        </w:rPr>
        <w:t>a</w:t>
      </w:r>
      <w:r>
        <w:t>+2*</w:t>
      </w:r>
      <w:r>
        <w:rPr>
          <w:lang w:val="en-US"/>
        </w:rPr>
        <w:t>b</w:t>
      </w:r>
      <w:r>
        <w:t>), то есть тот же программный код можно было бы записать как</w:t>
      </w:r>
    </w:p>
    <w:p w:rsidR="00381919" w:rsidRPr="00B34458" w:rsidRDefault="00381919" w:rsidP="00381919">
      <w:pPr>
        <w:pStyle w:val="a7"/>
        <w:rPr>
          <w:lang w:val="en-US"/>
        </w:rPr>
      </w:pPr>
      <w:r w:rsidRPr="00B34458">
        <w:rPr>
          <w:lang w:val="en-US"/>
        </w:rPr>
        <w:t xml:space="preserve">Sub </w:t>
      </w:r>
      <w:proofErr w:type="spellStart"/>
      <w:r w:rsidRPr="00B34458">
        <w:rPr>
          <w:lang w:val="en-US"/>
        </w:rPr>
        <w:t>Макрос</w:t>
      </w:r>
      <w:proofErr w:type="spellEnd"/>
      <w:proofErr w:type="gramStart"/>
      <w:r w:rsidRPr="00B34458">
        <w:rPr>
          <w:lang w:val="en-US"/>
        </w:rPr>
        <w:t>#()</w:t>
      </w:r>
      <w:proofErr w:type="gramEnd"/>
    </w:p>
    <w:p w:rsidR="00381919" w:rsidRPr="00B34458" w:rsidRDefault="00381919" w:rsidP="00381919">
      <w:pPr>
        <w:pStyle w:val="a7"/>
        <w:rPr>
          <w:lang w:val="en-US"/>
        </w:rPr>
      </w:pPr>
      <w:r w:rsidRPr="00B34458">
        <w:rPr>
          <w:lang w:val="en-US"/>
        </w:rPr>
        <w:t xml:space="preserve">    </w:t>
      </w:r>
      <w:proofErr w:type="spellStart"/>
      <w:r w:rsidRPr="00B34458">
        <w:rPr>
          <w:lang w:val="en-US"/>
        </w:rPr>
        <w:t>ActiveWindow.DisplayHorizontalScrollBar</w:t>
      </w:r>
      <w:proofErr w:type="spellEnd"/>
      <w:r w:rsidRPr="00B34458">
        <w:rPr>
          <w:lang w:val="en-US"/>
        </w:rPr>
        <w:t xml:space="preserve"> = False</w:t>
      </w:r>
    </w:p>
    <w:p w:rsidR="00381919" w:rsidRPr="00B34458" w:rsidRDefault="00381919" w:rsidP="00381919">
      <w:pPr>
        <w:pStyle w:val="a7"/>
        <w:rPr>
          <w:lang w:val="en-US"/>
        </w:rPr>
      </w:pPr>
      <w:r w:rsidRPr="00B34458">
        <w:rPr>
          <w:lang w:val="en-US"/>
        </w:rPr>
        <w:t xml:space="preserve">    </w:t>
      </w:r>
      <w:proofErr w:type="spellStart"/>
      <w:r w:rsidRPr="00B34458">
        <w:rPr>
          <w:lang w:val="en-US"/>
        </w:rPr>
        <w:t>ActiveWindow.DisplayVerticalScrollBar</w:t>
      </w:r>
      <w:proofErr w:type="spellEnd"/>
      <w:r w:rsidRPr="00B34458">
        <w:rPr>
          <w:lang w:val="en-US"/>
        </w:rPr>
        <w:t xml:space="preserve"> = False</w:t>
      </w:r>
    </w:p>
    <w:p w:rsidR="00381919" w:rsidRPr="00976957" w:rsidRDefault="00381919" w:rsidP="00381919">
      <w:pPr>
        <w:pStyle w:val="a7"/>
      </w:pPr>
      <w:r w:rsidRPr="00B34458">
        <w:rPr>
          <w:lang w:val="en-US"/>
        </w:rPr>
        <w:t>End</w:t>
      </w:r>
      <w:r w:rsidRPr="00976957">
        <w:t xml:space="preserve"> </w:t>
      </w:r>
      <w:r w:rsidRPr="00B34458">
        <w:rPr>
          <w:lang w:val="en-US"/>
        </w:rPr>
        <w:t>Sub</w:t>
      </w:r>
    </w:p>
    <w:p w:rsidR="00381919" w:rsidRDefault="00381919" w:rsidP="00381919">
      <w:r>
        <w:t>После выполнения этого задания логично было бы создать и второй макрос, который будет восстанавливать удалённые элементы окна. Для этого не надо записывать новый макрос. Достаточно скопировать уже имеющийся макрос (</w:t>
      </w:r>
      <w:r w:rsidRPr="000F4DC1">
        <w:rPr>
          <w:rStyle w:val="ac"/>
          <w:rFonts w:eastAsiaTheme="minorHAnsi"/>
        </w:rPr>
        <w:t>Внимание! Не забудьте дать ему другое имя!)</w:t>
      </w:r>
      <w:r>
        <w:t xml:space="preserve"> и изменить в скопированном макросе оба значения </w:t>
      </w:r>
      <w:proofErr w:type="spellStart"/>
      <w:r w:rsidRPr="00D20479">
        <w:rPr>
          <w:rStyle w:val="a6"/>
        </w:rPr>
        <w:t>False</w:t>
      </w:r>
      <w:proofErr w:type="spellEnd"/>
      <w:r w:rsidRPr="00A03E8F">
        <w:t xml:space="preserve"> </w:t>
      </w:r>
      <w:r>
        <w:t xml:space="preserve">(ложь, отключение) на </w:t>
      </w:r>
      <w:proofErr w:type="spellStart"/>
      <w:r w:rsidRPr="00D20479">
        <w:rPr>
          <w:rStyle w:val="a6"/>
        </w:rPr>
        <w:t>True</w:t>
      </w:r>
      <w:proofErr w:type="spellEnd"/>
      <w:r>
        <w:t xml:space="preserve"> (истина, включено).</w:t>
      </w:r>
    </w:p>
    <w:p w:rsidR="00381919" w:rsidRDefault="00381919" w:rsidP="00381919">
      <w:r>
        <w:t xml:space="preserve">Скопируем оба макроса в редактор </w:t>
      </w:r>
      <w:r>
        <w:rPr>
          <w:lang w:val="en-US"/>
        </w:rPr>
        <w:t>VBA</w:t>
      </w:r>
      <w:r w:rsidRPr="003B34F4">
        <w:t xml:space="preserve"> </w:t>
      </w:r>
      <w:r>
        <w:rPr>
          <w:lang w:val="en-US"/>
        </w:rPr>
        <w:t>Excel</w:t>
      </w:r>
      <w:r>
        <w:t xml:space="preserve">. Они будут работать и в этом приложении! </w:t>
      </w:r>
    </w:p>
    <w:p w:rsidR="00381919" w:rsidRPr="002D309B" w:rsidRDefault="00381919" w:rsidP="00381919">
      <w:r>
        <w:t xml:space="preserve">Таким образом, мы убедились, что приложения имеют не только одинаковый синтаксис языка </w:t>
      </w:r>
      <w:r>
        <w:rPr>
          <w:lang w:val="en-US"/>
        </w:rPr>
        <w:t>VBA</w:t>
      </w:r>
      <w:r>
        <w:t xml:space="preserve">, но </w:t>
      </w:r>
      <w:proofErr w:type="gramStart"/>
      <w:r>
        <w:t>и  общие</w:t>
      </w:r>
      <w:proofErr w:type="gramEnd"/>
      <w:r>
        <w:t xml:space="preserve"> объекты.</w:t>
      </w:r>
    </w:p>
    <w:p w:rsidR="00381919" w:rsidRPr="00951259" w:rsidRDefault="00381919" w:rsidP="00381919">
      <w:pPr>
        <w:pStyle w:val="a4"/>
      </w:pPr>
      <w:bookmarkStart w:id="4" w:name="_Toc251839425"/>
      <w:r>
        <w:t>Задания</w:t>
      </w:r>
      <w:r w:rsidRPr="00304CCE">
        <w:t xml:space="preserve"> для самостоятельной работы</w:t>
      </w:r>
      <w:bookmarkEnd w:id="4"/>
    </w:p>
    <w:p w:rsidR="00381919" w:rsidRPr="0014008C" w:rsidRDefault="00381919" w:rsidP="003819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0" w:lineRule="exact"/>
        <w:jc w:val="both"/>
        <w:rPr>
          <w:szCs w:val="28"/>
        </w:rPr>
      </w:pPr>
      <w:r>
        <w:rPr>
          <w:szCs w:val="28"/>
        </w:rPr>
        <w:t>В</w:t>
      </w:r>
      <w:r w:rsidRPr="0014008C">
        <w:rPr>
          <w:szCs w:val="28"/>
        </w:rPr>
        <w:t xml:space="preserve"> </w:t>
      </w:r>
      <w:r>
        <w:rPr>
          <w:szCs w:val="28"/>
          <w:lang w:val="en-US"/>
        </w:rPr>
        <w:t>Microsoft</w:t>
      </w:r>
      <w:r w:rsidRPr="00390F61">
        <w:rPr>
          <w:szCs w:val="28"/>
        </w:rPr>
        <w:t xml:space="preserve"> </w:t>
      </w:r>
      <w:proofErr w:type="spellStart"/>
      <w:r w:rsidRPr="0014008C">
        <w:rPr>
          <w:szCs w:val="28"/>
        </w:rPr>
        <w:t>Word</w:t>
      </w:r>
      <w:proofErr w:type="spellEnd"/>
      <w:r w:rsidRPr="0014008C">
        <w:rPr>
          <w:szCs w:val="28"/>
        </w:rPr>
        <w:t xml:space="preserve"> </w:t>
      </w:r>
      <w:r>
        <w:rPr>
          <w:szCs w:val="28"/>
        </w:rPr>
        <w:t>з</w:t>
      </w:r>
      <w:r w:rsidRPr="0014008C">
        <w:rPr>
          <w:szCs w:val="28"/>
        </w:rPr>
        <w:t>апишите макрос, убирающи</w:t>
      </w:r>
      <w:r>
        <w:rPr>
          <w:szCs w:val="28"/>
        </w:rPr>
        <w:t xml:space="preserve">й из интерфейса программы панели </w:t>
      </w:r>
      <w:proofErr w:type="gramStart"/>
      <w:r>
        <w:rPr>
          <w:szCs w:val="28"/>
        </w:rPr>
        <w:t xml:space="preserve">инструментов </w:t>
      </w:r>
      <w:r w:rsidRPr="0014008C">
        <w:rPr>
          <w:szCs w:val="28"/>
        </w:rPr>
        <w:t xml:space="preserve"> </w:t>
      </w:r>
      <w:r w:rsidRPr="009F74FF">
        <w:rPr>
          <w:rStyle w:val="a6"/>
        </w:rPr>
        <w:t>Стандартную</w:t>
      </w:r>
      <w:proofErr w:type="gramEnd"/>
      <w:r>
        <w:rPr>
          <w:szCs w:val="28"/>
        </w:rPr>
        <w:t xml:space="preserve">, </w:t>
      </w:r>
      <w:r w:rsidRPr="009F74FF">
        <w:rPr>
          <w:rStyle w:val="a6"/>
        </w:rPr>
        <w:t>Форматирования</w:t>
      </w:r>
      <w:r>
        <w:rPr>
          <w:szCs w:val="28"/>
        </w:rPr>
        <w:t xml:space="preserve">  и </w:t>
      </w:r>
      <w:r w:rsidRPr="009F74FF">
        <w:rPr>
          <w:rStyle w:val="a6"/>
        </w:rPr>
        <w:t>Рисования</w:t>
      </w:r>
      <w:r>
        <w:rPr>
          <w:szCs w:val="28"/>
        </w:rPr>
        <w:t xml:space="preserve">  </w:t>
      </w:r>
      <w:r w:rsidRPr="0014008C">
        <w:rPr>
          <w:szCs w:val="28"/>
        </w:rPr>
        <w:t>(</w:t>
      </w:r>
      <w:r w:rsidRPr="00D20479">
        <w:rPr>
          <w:rStyle w:val="a3"/>
        </w:rPr>
        <w:t xml:space="preserve">Строка меню </w:t>
      </w:r>
      <w:r w:rsidRPr="00D20479">
        <w:rPr>
          <w:rStyle w:val="a3"/>
        </w:rPr>
        <w:sym w:font="Wingdings" w:char="F0E0"/>
      </w:r>
      <w:r w:rsidRPr="00D20479">
        <w:rPr>
          <w:rStyle w:val="a3"/>
        </w:rPr>
        <w:t xml:space="preserve"> Вид </w:t>
      </w:r>
      <w:r w:rsidRPr="00D20479">
        <w:rPr>
          <w:rStyle w:val="a3"/>
        </w:rPr>
        <w:sym w:font="Wingdings" w:char="F0E0"/>
      </w:r>
      <w:r w:rsidRPr="00D20479">
        <w:rPr>
          <w:rStyle w:val="a3"/>
        </w:rPr>
        <w:t xml:space="preserve"> Панели инструментов</w:t>
      </w:r>
      <w:r w:rsidRPr="0014008C">
        <w:rPr>
          <w:szCs w:val="28"/>
        </w:rPr>
        <w:t xml:space="preserve">). </w:t>
      </w:r>
    </w:p>
    <w:p w:rsidR="00381919" w:rsidRDefault="00381919" w:rsidP="003819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0" w:lineRule="exact"/>
        <w:jc w:val="both"/>
        <w:rPr>
          <w:szCs w:val="28"/>
        </w:rPr>
      </w:pPr>
      <w:r>
        <w:rPr>
          <w:szCs w:val="28"/>
        </w:rPr>
        <w:t>Копируя и и</w:t>
      </w:r>
      <w:r w:rsidRPr="00390F61">
        <w:rPr>
          <w:szCs w:val="28"/>
        </w:rPr>
        <w:t xml:space="preserve">зменяя </w:t>
      </w:r>
      <w:r>
        <w:rPr>
          <w:szCs w:val="28"/>
        </w:rPr>
        <w:t xml:space="preserve">записанный </w:t>
      </w:r>
      <w:r w:rsidRPr="00390F61">
        <w:rPr>
          <w:szCs w:val="28"/>
        </w:rPr>
        <w:t xml:space="preserve">макрос, создайте </w:t>
      </w:r>
      <w:r>
        <w:rPr>
          <w:szCs w:val="28"/>
        </w:rPr>
        <w:t xml:space="preserve">новый </w:t>
      </w:r>
      <w:r w:rsidRPr="00390F61">
        <w:rPr>
          <w:szCs w:val="28"/>
        </w:rPr>
        <w:t xml:space="preserve">макрос, который </w:t>
      </w:r>
      <w:proofErr w:type="gramStart"/>
      <w:r w:rsidRPr="00390F61">
        <w:rPr>
          <w:szCs w:val="28"/>
        </w:rPr>
        <w:t>должен  восстановить</w:t>
      </w:r>
      <w:proofErr w:type="gramEnd"/>
      <w:r w:rsidRPr="00390F61">
        <w:rPr>
          <w:szCs w:val="28"/>
        </w:rPr>
        <w:t xml:space="preserve"> панели.</w:t>
      </w:r>
      <w:r>
        <w:rPr>
          <w:szCs w:val="28"/>
        </w:rPr>
        <w:t xml:space="preserve"> </w:t>
      </w:r>
      <w:r w:rsidRPr="00390F61">
        <w:rPr>
          <w:szCs w:val="28"/>
        </w:rPr>
        <w:t xml:space="preserve">Скопируйте </w:t>
      </w:r>
      <w:r>
        <w:rPr>
          <w:szCs w:val="28"/>
        </w:rPr>
        <w:t>оба макроса</w:t>
      </w:r>
      <w:r w:rsidRPr="00390F61">
        <w:rPr>
          <w:szCs w:val="28"/>
        </w:rPr>
        <w:t xml:space="preserve"> в редактор VBA </w:t>
      </w:r>
      <w:proofErr w:type="spellStart"/>
      <w:r w:rsidRPr="00390F61">
        <w:rPr>
          <w:szCs w:val="28"/>
        </w:rPr>
        <w:t>Excel</w:t>
      </w:r>
      <w:proofErr w:type="spellEnd"/>
      <w:r>
        <w:rPr>
          <w:szCs w:val="28"/>
        </w:rPr>
        <w:t>. Проверьте их работоспособность</w:t>
      </w:r>
      <w:r w:rsidRPr="00390F61">
        <w:rPr>
          <w:szCs w:val="28"/>
        </w:rPr>
        <w:t>.</w:t>
      </w:r>
    </w:p>
    <w:p w:rsidR="00381919" w:rsidRDefault="00381919" w:rsidP="0038191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jc w:val="both"/>
      </w:pPr>
      <w:r>
        <w:rPr>
          <w:szCs w:val="28"/>
        </w:rPr>
        <w:t xml:space="preserve">Проверьте в </w:t>
      </w:r>
      <w:proofErr w:type="spellStart"/>
      <w:r>
        <w:rPr>
          <w:szCs w:val="28"/>
        </w:rPr>
        <w:t>Ms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Word</w:t>
      </w:r>
      <w:proofErr w:type="spellEnd"/>
      <w:r>
        <w:rPr>
          <w:szCs w:val="28"/>
        </w:rPr>
        <w:t xml:space="preserve"> и в </w:t>
      </w:r>
      <w:proofErr w:type="spellStart"/>
      <w:r>
        <w:rPr>
          <w:szCs w:val="28"/>
          <w:lang w:val="en-US"/>
        </w:rPr>
        <w:t>Ms</w:t>
      </w:r>
      <w:proofErr w:type="spellEnd"/>
      <w:r w:rsidRPr="00C1379F">
        <w:rPr>
          <w:szCs w:val="28"/>
        </w:rPr>
        <w:t xml:space="preserve"> </w:t>
      </w:r>
      <w:r>
        <w:rPr>
          <w:szCs w:val="28"/>
          <w:lang w:val="en-US"/>
        </w:rPr>
        <w:t>Excel</w:t>
      </w:r>
      <w:r w:rsidRPr="00C1379F">
        <w:rPr>
          <w:szCs w:val="28"/>
        </w:rPr>
        <w:t xml:space="preserve"> </w:t>
      </w:r>
      <w:r>
        <w:rPr>
          <w:szCs w:val="28"/>
        </w:rPr>
        <w:t xml:space="preserve">работоспособность макроса, устанавливающего количество недавно открытых документов, которые «помнит» программа. </w:t>
      </w:r>
      <w:proofErr w:type="gramStart"/>
      <w:r w:rsidRPr="00E83F8C">
        <w:rPr>
          <w:rStyle w:val="a8"/>
          <w:rFonts w:eastAsiaTheme="minorHAnsi"/>
        </w:rPr>
        <w:t xml:space="preserve">Сервис </w:t>
      </w:r>
      <w:r w:rsidRPr="00E83F8C">
        <w:rPr>
          <w:rStyle w:val="a8"/>
          <w:rFonts w:eastAsiaTheme="minorHAnsi"/>
        </w:rPr>
        <w:sym w:font="Wingdings" w:char="F0E0"/>
      </w:r>
      <w:r w:rsidRPr="00E83F8C">
        <w:rPr>
          <w:rStyle w:val="a8"/>
          <w:rFonts w:eastAsiaTheme="minorHAnsi"/>
        </w:rPr>
        <w:t xml:space="preserve"> Параметры</w:t>
      </w:r>
      <w:proofErr w:type="gramEnd"/>
      <w:r w:rsidRPr="00E83F8C">
        <w:rPr>
          <w:rStyle w:val="a8"/>
          <w:rFonts w:eastAsiaTheme="minorHAnsi"/>
        </w:rPr>
        <w:t xml:space="preserve"> </w:t>
      </w:r>
      <w:r w:rsidRPr="00E83F8C">
        <w:rPr>
          <w:rStyle w:val="a8"/>
          <w:rFonts w:eastAsiaTheme="minorHAnsi"/>
        </w:rPr>
        <w:sym w:font="Wingdings" w:char="F0E0"/>
      </w:r>
      <w:r w:rsidRPr="00E83F8C">
        <w:rPr>
          <w:rStyle w:val="a8"/>
          <w:rFonts w:eastAsiaTheme="minorHAnsi"/>
        </w:rPr>
        <w:t xml:space="preserve"> Общие </w:t>
      </w:r>
      <w:r w:rsidRPr="00E83F8C">
        <w:rPr>
          <w:rStyle w:val="a8"/>
          <w:rFonts w:eastAsiaTheme="minorHAnsi"/>
        </w:rPr>
        <w:sym w:font="Wingdings" w:char="F0E0"/>
      </w:r>
      <w:r w:rsidRPr="00E83F8C">
        <w:rPr>
          <w:rStyle w:val="a8"/>
          <w:rFonts w:eastAsiaTheme="minorHAnsi"/>
        </w:rPr>
        <w:t xml:space="preserve"> </w:t>
      </w:r>
      <w:r w:rsidRPr="00E83F8C">
        <w:rPr>
          <w:rStyle w:val="a8"/>
          <w:rFonts w:eastAsiaTheme="minorHAnsi"/>
        </w:rPr>
        <w:sym w:font="Wingdings" w:char="F0FE"/>
      </w:r>
      <w:r w:rsidRPr="00E83F8C">
        <w:rPr>
          <w:rStyle w:val="a8"/>
          <w:rFonts w:eastAsiaTheme="minorHAnsi"/>
        </w:rPr>
        <w:t xml:space="preserve"> помнить список из [ 9 ] файлов. </w:t>
      </w:r>
      <w:r>
        <w:t xml:space="preserve">Запишите макрос в </w:t>
      </w:r>
      <w:proofErr w:type="spellStart"/>
      <w:r>
        <w:rPr>
          <w:szCs w:val="28"/>
        </w:rPr>
        <w:t>Ms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Word</w:t>
      </w:r>
      <w:proofErr w:type="spellEnd"/>
      <w:r>
        <w:rPr>
          <w:szCs w:val="28"/>
        </w:rPr>
        <w:t xml:space="preserve">. </w:t>
      </w:r>
      <w:r>
        <w:t xml:space="preserve">Скопируйте макрос в редактор </w:t>
      </w:r>
      <w:r>
        <w:rPr>
          <w:lang w:val="en-US"/>
        </w:rPr>
        <w:t>VBA</w:t>
      </w:r>
      <w:r w:rsidRPr="003B34F4">
        <w:t xml:space="preserve"> </w:t>
      </w:r>
      <w:r>
        <w:rPr>
          <w:lang w:val="en-US"/>
        </w:rPr>
        <w:t>Excel</w:t>
      </w:r>
      <w:r>
        <w:t>. Проверьте его работу.</w:t>
      </w:r>
    </w:p>
    <w:p w:rsidR="00381919" w:rsidRPr="00390F61" w:rsidRDefault="00381919" w:rsidP="00381919">
      <w:pPr>
        <w:ind w:left="720"/>
        <w:rPr>
          <w:szCs w:val="28"/>
        </w:rPr>
      </w:pPr>
    </w:p>
    <w:p w:rsidR="00381919" w:rsidRDefault="00381919" w:rsidP="00381919">
      <w:pPr>
        <w:pStyle w:val="2"/>
      </w:pPr>
      <w:r>
        <w:t xml:space="preserve"> </w:t>
      </w:r>
    </w:p>
    <w:p w:rsidR="00381919" w:rsidRDefault="00381919" w:rsidP="00381919">
      <w:pPr>
        <w:pStyle w:val="5"/>
      </w:pPr>
      <w:bookmarkStart w:id="5" w:name="_Toc263287878"/>
      <w:r>
        <w:t>Приложение и другие объекты</w:t>
      </w:r>
      <w:bookmarkEnd w:id="5"/>
    </w:p>
    <w:p w:rsidR="00381919" w:rsidRPr="008D7775" w:rsidRDefault="00381919" w:rsidP="00381919">
      <w:r>
        <w:t>Все объекты приложений построены по иерархическому принципу.</w:t>
      </w:r>
    </w:p>
    <w:p w:rsidR="00381919" w:rsidRDefault="00381919" w:rsidP="00381919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3B1D30CB" wp14:editId="69E5C17F">
            <wp:simplePos x="0" y="0"/>
            <wp:positionH relativeFrom="column">
              <wp:posOffset>234950</wp:posOffset>
            </wp:positionH>
            <wp:positionV relativeFrom="paragraph">
              <wp:posOffset>2235200</wp:posOffset>
            </wp:positionV>
            <wp:extent cx="1320800" cy="2474595"/>
            <wp:effectExtent l="0" t="0" r="0" b="0"/>
            <wp:wrapSquare wrapText="bothSides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247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0" wp14:anchorId="2E3D189A" wp14:editId="78E5A24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510665" cy="1336040"/>
            <wp:effectExtent l="0" t="0" r="0" b="4445"/>
            <wp:wrapSquare wrapText="bothSides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Объект приложение </w:t>
      </w:r>
      <w:proofErr w:type="spellStart"/>
      <w:r w:rsidRPr="000A08BC">
        <w:rPr>
          <w:rStyle w:val="a6"/>
        </w:rPr>
        <w:t>Application</w:t>
      </w:r>
      <w:proofErr w:type="spellEnd"/>
      <w:r>
        <w:t xml:space="preserve"> является главным в любом приложении. Другие объекты являются его </w:t>
      </w:r>
      <w:r w:rsidRPr="000E52A2">
        <w:rPr>
          <w:rStyle w:val="a9"/>
        </w:rPr>
        <w:t>свойствами</w:t>
      </w:r>
      <w:r>
        <w:t xml:space="preserve"> и лежат на следующем уровне иерархии. Это панели инструментов</w:t>
      </w:r>
      <w:r w:rsidRPr="00765EE6">
        <w:t xml:space="preserve"> (</w:t>
      </w:r>
      <w:proofErr w:type="spellStart"/>
      <w:r w:rsidRPr="000A08BC">
        <w:rPr>
          <w:rStyle w:val="a6"/>
        </w:rPr>
        <w:t>CommandBars</w:t>
      </w:r>
      <w:proofErr w:type="spellEnd"/>
      <w:r>
        <w:t>), окна (</w:t>
      </w:r>
      <w:proofErr w:type="spellStart"/>
      <w:r w:rsidRPr="000A08BC">
        <w:rPr>
          <w:rStyle w:val="a6"/>
        </w:rPr>
        <w:t>Windows</w:t>
      </w:r>
      <w:proofErr w:type="spellEnd"/>
      <w:r w:rsidRPr="00765EE6">
        <w:t>)</w:t>
      </w:r>
      <w:r>
        <w:t>, выделенный диапазон (</w:t>
      </w:r>
      <w:proofErr w:type="spellStart"/>
      <w:r w:rsidRPr="000A08BC">
        <w:rPr>
          <w:rStyle w:val="a6"/>
        </w:rPr>
        <w:t>Selection</w:t>
      </w:r>
      <w:proofErr w:type="spellEnd"/>
      <w:r>
        <w:t>), документы</w:t>
      </w:r>
      <w:r w:rsidRPr="00272D76">
        <w:t xml:space="preserve"> (</w:t>
      </w:r>
      <w:proofErr w:type="spellStart"/>
      <w:r w:rsidRPr="000A08BC">
        <w:rPr>
          <w:rStyle w:val="a6"/>
        </w:rPr>
        <w:t>Documents</w:t>
      </w:r>
      <w:proofErr w:type="spellEnd"/>
      <w:r w:rsidRPr="00272D76">
        <w:t xml:space="preserve">) </w:t>
      </w:r>
      <w:r>
        <w:t xml:space="preserve">и другие объекты. Некоторые из этих объектов также имеют подчинённые объекты-свойства. У объекта из семейства </w:t>
      </w:r>
      <w:proofErr w:type="spellStart"/>
      <w:r w:rsidRPr="00882BF2">
        <w:rPr>
          <w:rStyle w:val="a6"/>
        </w:rPr>
        <w:t>CommandBars</w:t>
      </w:r>
      <w:proofErr w:type="spellEnd"/>
      <w:r>
        <w:t xml:space="preserve">, т.е. у конкретной панели, есть свойство, так же являющееся объектом </w:t>
      </w:r>
      <w:proofErr w:type="spellStart"/>
      <w:r w:rsidRPr="00882BF2">
        <w:rPr>
          <w:rStyle w:val="a6"/>
        </w:rPr>
        <w:t>Controls</w:t>
      </w:r>
      <w:proofErr w:type="spellEnd"/>
      <w:r>
        <w:t xml:space="preserve"> (кнопки). </w:t>
      </w:r>
    </w:p>
    <w:p w:rsidR="00381919" w:rsidRDefault="00381919" w:rsidP="00381919">
      <w:r>
        <w:t xml:space="preserve"> Например, объект документ имеет подчинённый уровень, в котором находятся объекты: </w:t>
      </w:r>
      <w:proofErr w:type="spellStart"/>
      <w:r w:rsidRPr="00070191">
        <w:rPr>
          <w:rStyle w:val="a6"/>
        </w:rPr>
        <w:t>Paragraphs</w:t>
      </w:r>
      <w:proofErr w:type="spellEnd"/>
      <w:r w:rsidRPr="00070191">
        <w:t xml:space="preserve"> (</w:t>
      </w:r>
      <w:r>
        <w:t>абзацы</w:t>
      </w:r>
      <w:r w:rsidRPr="00070191">
        <w:t>)</w:t>
      </w:r>
      <w:r>
        <w:t xml:space="preserve">, </w:t>
      </w:r>
      <w:proofErr w:type="spellStart"/>
      <w:r w:rsidRPr="00070191">
        <w:rPr>
          <w:rStyle w:val="a6"/>
        </w:rPr>
        <w:t>Sentences</w:t>
      </w:r>
      <w:proofErr w:type="spellEnd"/>
      <w:r w:rsidRPr="00070191">
        <w:t xml:space="preserve"> (</w:t>
      </w:r>
      <w:r>
        <w:t>предложения</w:t>
      </w:r>
      <w:r w:rsidRPr="00070191">
        <w:t>)</w:t>
      </w:r>
      <w:r>
        <w:t xml:space="preserve">, </w:t>
      </w:r>
      <w:proofErr w:type="spellStart"/>
      <w:r w:rsidRPr="00070191">
        <w:rPr>
          <w:rStyle w:val="a6"/>
        </w:rPr>
        <w:t>Words</w:t>
      </w:r>
      <w:proofErr w:type="spellEnd"/>
      <w:r w:rsidRPr="00070191">
        <w:t xml:space="preserve"> (</w:t>
      </w:r>
      <w:r>
        <w:t>слова</w:t>
      </w:r>
      <w:r w:rsidRPr="00070191">
        <w:t>)</w:t>
      </w:r>
      <w:r>
        <w:t>.</w:t>
      </w:r>
      <w:r w:rsidRPr="00272D76">
        <w:t xml:space="preserve"> </w:t>
      </w:r>
      <w:r>
        <w:t>Следующая строка кода демонстрирует три уровня вложенности:</w:t>
      </w:r>
    </w:p>
    <w:p w:rsidR="00381919" w:rsidRPr="006D5878" w:rsidRDefault="00381919" w:rsidP="00381919">
      <w:pPr>
        <w:pStyle w:val="a7"/>
      </w:pPr>
      <w:proofErr w:type="gramStart"/>
      <w:r w:rsidRPr="00A732D0">
        <w:rPr>
          <w:lang w:val="en-US"/>
        </w:rPr>
        <w:t>Application</w:t>
      </w:r>
      <w:r w:rsidRPr="006D5878">
        <w:t>.</w:t>
      </w:r>
      <w:r w:rsidRPr="00A732D0">
        <w:rPr>
          <w:lang w:val="en-US"/>
        </w:rPr>
        <w:t>Documents</w:t>
      </w:r>
      <w:r w:rsidRPr="006D5878">
        <w:t>(</w:t>
      </w:r>
      <w:proofErr w:type="gramEnd"/>
      <w:r w:rsidRPr="006D5878">
        <w:t>1).</w:t>
      </w:r>
      <w:r w:rsidRPr="00A732D0">
        <w:rPr>
          <w:lang w:val="en-US"/>
        </w:rPr>
        <w:t>Words</w:t>
      </w:r>
      <w:r w:rsidRPr="006D5878">
        <w:t xml:space="preserve">(4). _ </w:t>
      </w:r>
      <w:r w:rsidRPr="00A732D0">
        <w:rPr>
          <w:lang w:val="en-US"/>
        </w:rPr>
        <w:t>Font</w:t>
      </w:r>
      <w:r w:rsidRPr="006D5878">
        <w:t>.</w:t>
      </w:r>
      <w:r w:rsidRPr="00A732D0">
        <w:rPr>
          <w:lang w:val="en-US"/>
        </w:rPr>
        <w:t>Color</w:t>
      </w:r>
      <w:r w:rsidRPr="006D5878">
        <w:t>=</w:t>
      </w:r>
      <w:proofErr w:type="spellStart"/>
      <w:r w:rsidRPr="00A732D0">
        <w:rPr>
          <w:lang w:val="en-US"/>
        </w:rPr>
        <w:t>wdColorBlueGray</w:t>
      </w:r>
      <w:proofErr w:type="spellEnd"/>
    </w:p>
    <w:p w:rsidR="00381919" w:rsidRDefault="00381919" w:rsidP="00381919">
      <w:r>
        <w:t>Этот оператор можно интерпретировать следующим образом: цвету шрифта четвертого слова первого открытого документа приложения присвоить серо-голубой цвет.</w:t>
      </w:r>
    </w:p>
    <w:p w:rsidR="00381919" w:rsidRPr="0011281E" w:rsidRDefault="00381919" w:rsidP="00381919">
      <w:r>
        <w:t xml:space="preserve">Полностью модель можно увидеть, вызвав клавишей </w:t>
      </w:r>
      <w:r>
        <w:rPr>
          <w:lang w:val="en-US"/>
        </w:rPr>
        <w:t>F</w:t>
      </w:r>
      <w:r w:rsidRPr="0057054C">
        <w:t>1</w:t>
      </w:r>
      <w:r>
        <w:t xml:space="preserve"> помощь </w:t>
      </w:r>
      <w:r>
        <w:rPr>
          <w:lang w:val="en-US"/>
        </w:rPr>
        <w:t>Microsoft</w:t>
      </w:r>
      <w:r w:rsidRPr="00512B8E">
        <w:t xml:space="preserve"> </w:t>
      </w:r>
      <w:r>
        <w:rPr>
          <w:lang w:val="en-US"/>
        </w:rPr>
        <w:t>Word</w:t>
      </w:r>
      <w:r w:rsidRPr="00512B8E">
        <w:t xml:space="preserve"> </w:t>
      </w:r>
      <w:r>
        <w:rPr>
          <w:lang w:val="en-US"/>
        </w:rPr>
        <w:t>Objects</w:t>
      </w:r>
      <w:r>
        <w:t>. Важным средством для получения информации об объектах служит Просмотр объектов (</w:t>
      </w:r>
      <w:r>
        <w:rPr>
          <w:lang w:val="en-US"/>
        </w:rPr>
        <w:t>F</w:t>
      </w:r>
      <w:r w:rsidRPr="0057054C">
        <w:t>2</w:t>
      </w:r>
      <w:r>
        <w:t xml:space="preserve">). </w:t>
      </w:r>
    </w:p>
    <w:p w:rsidR="00381919" w:rsidRPr="00512B8E" w:rsidRDefault="00381919" w:rsidP="00381919">
      <w:r>
        <w:t xml:space="preserve">На рисунке показаны фрагменты модели объектов, подчинённых семейству </w:t>
      </w:r>
      <w:proofErr w:type="spellStart"/>
      <w:r w:rsidRPr="00965D48">
        <w:rPr>
          <w:rStyle w:val="a6"/>
        </w:rPr>
        <w:t>Documents</w:t>
      </w:r>
      <w:proofErr w:type="spellEnd"/>
      <w:r>
        <w:t>.</w:t>
      </w:r>
    </w:p>
    <w:p w:rsidR="00381919" w:rsidRDefault="00381919" w:rsidP="00381919">
      <w:pPr>
        <w:pStyle w:val="5"/>
      </w:pPr>
      <w:bookmarkStart w:id="6" w:name="_Toc263287879"/>
      <w:r>
        <w:t xml:space="preserve">Основные объекты </w:t>
      </w:r>
      <w:proofErr w:type="spellStart"/>
      <w:r w:rsidRPr="005C0877">
        <w:t>Word</w:t>
      </w:r>
      <w:bookmarkEnd w:id="6"/>
      <w:proofErr w:type="spellEnd"/>
    </w:p>
    <w:p w:rsidR="00381919" w:rsidRDefault="00381919" w:rsidP="00381919">
      <w:pPr>
        <w:pStyle w:val="5"/>
      </w:pPr>
      <w:bookmarkStart w:id="7" w:name="_Toc263287880"/>
      <w:r>
        <w:t>Свойства и методы.</w:t>
      </w:r>
      <w:bookmarkEnd w:id="7"/>
    </w:p>
    <w:p w:rsidR="00381919" w:rsidRDefault="00381919" w:rsidP="00381919">
      <w:r w:rsidRPr="00EA61D3">
        <w:t xml:space="preserve">Каждый объект имеет </w:t>
      </w:r>
      <w:r w:rsidRPr="000E52A2">
        <w:rPr>
          <w:rStyle w:val="a9"/>
        </w:rPr>
        <w:t>свойства</w:t>
      </w:r>
      <w:r>
        <w:t>. Как видим</w:t>
      </w:r>
      <w:r w:rsidRPr="00EA61D3">
        <w:t xml:space="preserve">, эти свойства сами могут быть объектами, а могут быть просто свойствами, которым можно присвоить значение. Например, </w:t>
      </w:r>
      <w:proofErr w:type="spellStart"/>
      <w:r w:rsidRPr="00882BF2">
        <w:rPr>
          <w:rStyle w:val="a6"/>
        </w:rPr>
        <w:t>ActiveDocument.Name</w:t>
      </w:r>
      <w:proofErr w:type="spellEnd"/>
      <w:r>
        <w:t xml:space="preserve"> - имя активного документа, и ему можно присвоить значение. У объекта также могут быть </w:t>
      </w:r>
      <w:r w:rsidRPr="000E52A2">
        <w:rPr>
          <w:rStyle w:val="a9"/>
        </w:rPr>
        <w:t>методы</w:t>
      </w:r>
      <w:r>
        <w:t xml:space="preserve">, т.е. действия которые он совершает или совершаются над ним. </w:t>
      </w:r>
      <w:proofErr w:type="gramStart"/>
      <w:r>
        <w:t>Например</w:t>
      </w:r>
      <w:proofErr w:type="gramEnd"/>
      <w:r>
        <w:t>:</w:t>
      </w:r>
    </w:p>
    <w:p w:rsidR="00381919" w:rsidRPr="00104256" w:rsidRDefault="00381919" w:rsidP="00381919">
      <w:pPr>
        <w:pStyle w:val="a7"/>
      </w:pPr>
      <w:proofErr w:type="spellStart"/>
      <w:r w:rsidRPr="00104256">
        <w:t>Charts.Add</w:t>
      </w:r>
      <w:proofErr w:type="spellEnd"/>
      <w:r w:rsidRPr="00104256">
        <w:t xml:space="preserve"> </w:t>
      </w:r>
    </w:p>
    <w:p w:rsidR="00381919" w:rsidRPr="00882BF2" w:rsidRDefault="00381919" w:rsidP="00381919">
      <w:r>
        <w:t>Этот метод д</w:t>
      </w:r>
      <w:r w:rsidRPr="00D30740">
        <w:t>обавление</w:t>
      </w:r>
      <w:r w:rsidRPr="00882BF2">
        <w:t xml:space="preserve"> </w:t>
      </w:r>
      <w:r w:rsidRPr="00D30740">
        <w:t>диаграммы</w:t>
      </w:r>
      <w:r>
        <w:t>, он не имеет параметров.</w:t>
      </w:r>
    </w:p>
    <w:p w:rsidR="00381919" w:rsidRPr="003873CB" w:rsidRDefault="00381919" w:rsidP="00381919">
      <w:pPr>
        <w:pStyle w:val="a7"/>
        <w:rPr>
          <w:lang w:val="en-US"/>
        </w:rPr>
      </w:pPr>
      <w:proofErr w:type="spellStart"/>
      <w:r w:rsidRPr="003873CB">
        <w:rPr>
          <w:lang w:val="en-US"/>
        </w:rPr>
        <w:t>Selection.MoveDown</w:t>
      </w:r>
      <w:proofErr w:type="spellEnd"/>
      <w:r w:rsidRPr="003873CB">
        <w:rPr>
          <w:lang w:val="en-US"/>
        </w:rPr>
        <w:t xml:space="preserve"> Unit</w:t>
      </w:r>
      <w:proofErr w:type="gramStart"/>
      <w:r w:rsidRPr="003873CB">
        <w:rPr>
          <w:lang w:val="en-US"/>
        </w:rPr>
        <w:t>:=</w:t>
      </w:r>
      <w:proofErr w:type="spellStart"/>
      <w:proofErr w:type="gramEnd"/>
      <w:r w:rsidRPr="003873CB">
        <w:rPr>
          <w:lang w:val="en-US"/>
        </w:rPr>
        <w:t>wdParagraph</w:t>
      </w:r>
      <w:proofErr w:type="spellEnd"/>
      <w:r w:rsidRPr="003873CB">
        <w:rPr>
          <w:lang w:val="en-US"/>
        </w:rPr>
        <w:t>, Count:=1</w:t>
      </w:r>
    </w:p>
    <w:p w:rsidR="00381919" w:rsidRPr="000E52A2" w:rsidRDefault="00381919" w:rsidP="00381919">
      <w:r>
        <w:t xml:space="preserve">Как помните, это действие состоит в продвижении на 1 абзац вниз. У метода есть </w:t>
      </w:r>
      <w:r w:rsidRPr="000E52A2">
        <w:rPr>
          <w:rStyle w:val="a9"/>
        </w:rPr>
        <w:t>параметры</w:t>
      </w:r>
      <w:r>
        <w:t>, в данном случае это тип единицы перемещения и количество этих единиц. Параметры в операторе могут помещаться как со своим названием, так и без него:</w:t>
      </w:r>
    </w:p>
    <w:p w:rsidR="00381919" w:rsidRPr="00104256" w:rsidRDefault="00381919" w:rsidP="00381919">
      <w:pPr>
        <w:pStyle w:val="a7"/>
      </w:pPr>
      <w:proofErr w:type="spellStart"/>
      <w:r w:rsidRPr="00104256">
        <w:t>Selection.MoveDown</w:t>
      </w:r>
      <w:proofErr w:type="spellEnd"/>
      <w:r w:rsidRPr="00104256">
        <w:t xml:space="preserve"> </w:t>
      </w:r>
      <w:proofErr w:type="spellStart"/>
      <w:r w:rsidRPr="00104256">
        <w:t>wdParagraph</w:t>
      </w:r>
      <w:proofErr w:type="spellEnd"/>
      <w:r w:rsidRPr="00104256">
        <w:t xml:space="preserve">, 1  </w:t>
      </w:r>
    </w:p>
    <w:p w:rsidR="00381919" w:rsidRDefault="00381919" w:rsidP="00381919">
      <w:r>
        <w:t>В этом случае необходимо помнить о месте параметра и, если он отсутствует, то ставить запятую:</w:t>
      </w:r>
    </w:p>
    <w:p w:rsidR="00381919" w:rsidRPr="000E52A2" w:rsidRDefault="00381919" w:rsidP="00381919">
      <w:pPr>
        <w:pStyle w:val="a7"/>
      </w:pPr>
      <w:proofErr w:type="spellStart"/>
      <w:r w:rsidRPr="00C242E2">
        <w:t>Selection.MoveDown</w:t>
      </w:r>
      <w:proofErr w:type="spellEnd"/>
      <w:r w:rsidRPr="00C242E2">
        <w:t xml:space="preserve"> </w:t>
      </w:r>
      <w:proofErr w:type="spellStart"/>
      <w:r w:rsidRPr="00C242E2">
        <w:t>wdLine</w:t>
      </w:r>
      <w:proofErr w:type="spellEnd"/>
      <w:proofErr w:type="gramStart"/>
      <w:r w:rsidRPr="00C242E2">
        <w:t>, ,</w:t>
      </w:r>
      <w:proofErr w:type="gramEnd"/>
      <w:r w:rsidRPr="00C242E2">
        <w:t xml:space="preserve"> </w:t>
      </w:r>
      <w:proofErr w:type="spellStart"/>
      <w:r w:rsidRPr="00C242E2">
        <w:t>wdExtend</w:t>
      </w:r>
      <w:proofErr w:type="spellEnd"/>
    </w:p>
    <w:p w:rsidR="00381919" w:rsidRDefault="00381919" w:rsidP="00381919">
      <w:r>
        <w:t>Этот оператор пометит одну (по умолчанию) строчку.</w:t>
      </w:r>
    </w:p>
    <w:p w:rsidR="00381919" w:rsidRDefault="00381919" w:rsidP="00381919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C8EC7C6" wp14:editId="2C92ABE8">
            <wp:simplePos x="0" y="0"/>
            <wp:positionH relativeFrom="column">
              <wp:posOffset>2755900</wp:posOffset>
            </wp:positionH>
            <wp:positionV relativeFrom="paragraph">
              <wp:posOffset>17780</wp:posOffset>
            </wp:positionV>
            <wp:extent cx="1947545" cy="1012825"/>
            <wp:effectExtent l="19050" t="19050" r="12700" b="11430"/>
            <wp:wrapSquare wrapText="bothSides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012825"/>
                    </a:xfrm>
                    <a:prstGeom prst="rect">
                      <a:avLst/>
                    </a:prstGeom>
                    <a:solidFill>
                      <a:srgbClr val="EEECE1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Во всплывающем списке-подсказке, который появляется после точки при вводе операторов в окне кода, указующая рука обозначает свойство, а зелёный параллелепипед – метод.</w:t>
      </w:r>
    </w:p>
    <w:p w:rsidR="00381919" w:rsidRDefault="00381919" w:rsidP="00381919">
      <w:pPr>
        <w:pStyle w:val="5"/>
      </w:pPr>
      <w:bookmarkStart w:id="8" w:name="_Toc263287881"/>
      <w:r>
        <w:t>Семейства объектов</w:t>
      </w:r>
      <w:bookmarkEnd w:id="8"/>
    </w:p>
    <w:p w:rsidR="00381919" w:rsidRDefault="00381919" w:rsidP="00381919">
      <w:r>
        <w:t xml:space="preserve">Объектов, а также свойств и методов очень много. Этого не стоит пугаться. В работе обычно нужна лишь небольшая их часть. Мы уже научились разбираться в том, как узнать, какой объект и его свойства и методы нам нужны для решения конкретной задачи. Получив начальные сведения из записи </w:t>
      </w:r>
      <w:proofErr w:type="spellStart"/>
      <w:r>
        <w:t>макрорекодера</w:t>
      </w:r>
      <w:proofErr w:type="spellEnd"/>
      <w:r>
        <w:t>, можно далее воспользоваться просмотром объектов, управляющими конструкциями, помощью и примерами из неё и преобразовать макрос.</w:t>
      </w:r>
    </w:p>
    <w:p w:rsidR="00381919" w:rsidRPr="00DD5676" w:rsidRDefault="00381919" w:rsidP="00381919">
      <w:r>
        <w:t xml:space="preserve">Важно знать, что многие объекты объединяются в </w:t>
      </w:r>
      <w:r w:rsidRPr="001A2487">
        <w:rPr>
          <w:rStyle w:val="a9"/>
        </w:rPr>
        <w:t>семейства</w:t>
      </w:r>
      <w:r>
        <w:t xml:space="preserve"> (</w:t>
      </w:r>
      <w:proofErr w:type="spellStart"/>
      <w:r w:rsidRPr="007D6EF3">
        <w:rPr>
          <w:rStyle w:val="a6"/>
        </w:rPr>
        <w:t>Collection</w:t>
      </w:r>
      <w:proofErr w:type="spellEnd"/>
      <w:r>
        <w:t xml:space="preserve">). </w:t>
      </w:r>
      <w:r w:rsidRPr="007D6EF3">
        <w:rPr>
          <w:rStyle w:val="a9"/>
        </w:rPr>
        <w:t>Семейство</w:t>
      </w:r>
      <w:r>
        <w:rPr>
          <w:rStyle w:val="a9"/>
        </w:rPr>
        <w:t xml:space="preserve"> </w:t>
      </w:r>
      <w:r>
        <w:t xml:space="preserve">– это упорядоченный набор компонентов, на который можно ссылаться как на единое целое. Это может быть семейство объектов в активном документе или в выделенном диапазоне. </w:t>
      </w:r>
      <w:proofErr w:type="spellStart"/>
      <w:r w:rsidRPr="00B42652">
        <w:rPr>
          <w:rStyle w:val="a6"/>
        </w:rPr>
        <w:t>Documents</w:t>
      </w:r>
      <w:proofErr w:type="spellEnd"/>
      <w:r>
        <w:t xml:space="preserve"> – это семейство открытых документов.  </w:t>
      </w:r>
    </w:p>
    <w:p w:rsidR="00381919" w:rsidRDefault="00381919" w:rsidP="00381919">
      <w:r>
        <w:t xml:space="preserve">У каждого семейства есть свойство </w:t>
      </w:r>
      <w:proofErr w:type="spellStart"/>
      <w:r w:rsidRPr="007D6EF3">
        <w:rPr>
          <w:rStyle w:val="a6"/>
        </w:rPr>
        <w:t>Count</w:t>
      </w:r>
      <w:proofErr w:type="spellEnd"/>
      <w:r>
        <w:t xml:space="preserve"> (количество). Так можно узнать, сколько документов открыто:</w:t>
      </w:r>
    </w:p>
    <w:p w:rsidR="00381919" w:rsidRDefault="00381919" w:rsidP="00381919">
      <w:pPr>
        <w:pStyle w:val="a7"/>
      </w:pPr>
      <w:proofErr w:type="spellStart"/>
      <w:r w:rsidRPr="001A2487">
        <w:t>MsgBox</w:t>
      </w:r>
      <w:proofErr w:type="spellEnd"/>
      <w:r w:rsidRPr="001A2487">
        <w:t xml:space="preserve"> </w:t>
      </w:r>
      <w:proofErr w:type="spellStart"/>
      <w:r w:rsidRPr="001A2487">
        <w:t>Documents.Count</w:t>
      </w:r>
      <w:proofErr w:type="spellEnd"/>
    </w:p>
    <w:p w:rsidR="00381919" w:rsidRDefault="00381919" w:rsidP="00381919">
      <w:r>
        <w:t>, или сколько фигур в активном документе</w:t>
      </w:r>
    </w:p>
    <w:p w:rsidR="00381919" w:rsidRPr="001A2487" w:rsidRDefault="00381919" w:rsidP="00381919">
      <w:pPr>
        <w:pStyle w:val="a7"/>
      </w:pPr>
      <w:proofErr w:type="spellStart"/>
      <w:r w:rsidRPr="001A2487">
        <w:t>MsgBox</w:t>
      </w:r>
      <w:proofErr w:type="spellEnd"/>
      <w:r w:rsidRPr="001A2487">
        <w:t xml:space="preserve"> </w:t>
      </w:r>
      <w:proofErr w:type="spellStart"/>
      <w:r w:rsidRPr="001A2487">
        <w:t>ActiveDocument.Shapes.Count</w:t>
      </w:r>
      <w:proofErr w:type="spellEnd"/>
    </w:p>
    <w:p w:rsidR="00381919" w:rsidRDefault="00381919" w:rsidP="00381919">
      <w:r>
        <w:t xml:space="preserve">Вспомните наши задачи с обработкой абзацев, слов или предложений. Если воспользоваться свойством </w:t>
      </w:r>
      <w:proofErr w:type="spellStart"/>
      <w:r w:rsidRPr="007D6EF3">
        <w:rPr>
          <w:rStyle w:val="a6"/>
        </w:rPr>
        <w:t>Count</w:t>
      </w:r>
      <w:proofErr w:type="spellEnd"/>
      <w:r>
        <w:t xml:space="preserve">, то </w:t>
      </w:r>
      <w:proofErr w:type="gramStart"/>
      <w:r>
        <w:t>можно  в</w:t>
      </w:r>
      <w:proofErr w:type="gramEnd"/>
      <w:r>
        <w:t xml:space="preserve"> цикле по числу объектов в семействе обработать весь документ. В таблице </w:t>
      </w:r>
      <w:r w:rsidRPr="0082736E">
        <w:t>1</w:t>
      </w:r>
      <w:r>
        <w:t xml:space="preserve"> описаны некоторые семейства </w:t>
      </w:r>
      <w:r>
        <w:rPr>
          <w:lang w:val="en-US"/>
        </w:rPr>
        <w:t>Word</w:t>
      </w:r>
      <w:r w:rsidRPr="005877B8">
        <w:t xml:space="preserve"> </w:t>
      </w:r>
      <w:r>
        <w:t>и их элементы</w:t>
      </w:r>
    </w:p>
    <w:p w:rsidR="00381919" w:rsidRDefault="00381919" w:rsidP="00381919">
      <w:pPr>
        <w:jc w:val="right"/>
      </w:pPr>
      <w:r>
        <w:t xml:space="preserve">Таблица </w:t>
      </w:r>
      <w:r w:rsidRPr="0082736E">
        <w:t>1</w:t>
      </w:r>
      <w:r>
        <w:t xml:space="preserve">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417"/>
        <w:gridCol w:w="3083"/>
      </w:tblGrid>
      <w:tr w:rsidR="00381919" w:rsidTr="000974DB">
        <w:tc>
          <w:tcPr>
            <w:tcW w:w="1668" w:type="dxa"/>
          </w:tcPr>
          <w:p w:rsidR="00381919" w:rsidRDefault="00381919" w:rsidP="000974DB">
            <w:r w:rsidRPr="00F11D3E">
              <w:t>Семейство</w:t>
            </w:r>
          </w:p>
        </w:tc>
        <w:tc>
          <w:tcPr>
            <w:tcW w:w="3402" w:type="dxa"/>
          </w:tcPr>
          <w:p w:rsidR="00381919" w:rsidRDefault="00381919" w:rsidP="000974DB"/>
        </w:tc>
        <w:tc>
          <w:tcPr>
            <w:tcW w:w="1417" w:type="dxa"/>
          </w:tcPr>
          <w:p w:rsidR="00381919" w:rsidRDefault="00381919" w:rsidP="000974DB">
            <w:r>
              <w:t>элемент</w:t>
            </w:r>
          </w:p>
        </w:tc>
        <w:tc>
          <w:tcPr>
            <w:tcW w:w="3083" w:type="dxa"/>
          </w:tcPr>
          <w:p w:rsidR="00381919" w:rsidRDefault="00381919" w:rsidP="000974DB">
            <w:r>
              <w:t>Обращение</w:t>
            </w:r>
          </w:p>
        </w:tc>
      </w:tr>
      <w:tr w:rsidR="00381919" w:rsidTr="000974DB">
        <w:tc>
          <w:tcPr>
            <w:tcW w:w="1668" w:type="dxa"/>
          </w:tcPr>
          <w:p w:rsidR="00381919" w:rsidRDefault="00381919" w:rsidP="000974DB">
            <w:proofErr w:type="spellStart"/>
            <w:r w:rsidRPr="001A2487">
              <w:t>Documents</w:t>
            </w:r>
            <w:proofErr w:type="spellEnd"/>
          </w:p>
        </w:tc>
        <w:tc>
          <w:tcPr>
            <w:tcW w:w="3402" w:type="dxa"/>
          </w:tcPr>
          <w:p w:rsidR="00381919" w:rsidRDefault="00381919" w:rsidP="000974DB">
            <w:r>
              <w:t>Все открытые документы</w:t>
            </w:r>
          </w:p>
        </w:tc>
        <w:tc>
          <w:tcPr>
            <w:tcW w:w="1417" w:type="dxa"/>
          </w:tcPr>
          <w:p w:rsidR="00381919" w:rsidRDefault="00381919" w:rsidP="000974DB">
            <w:proofErr w:type="spellStart"/>
            <w:r w:rsidRPr="001A2487">
              <w:t>Document</w:t>
            </w:r>
            <w:proofErr w:type="spellEnd"/>
          </w:p>
        </w:tc>
        <w:tc>
          <w:tcPr>
            <w:tcW w:w="3083" w:type="dxa"/>
          </w:tcPr>
          <w:p w:rsidR="00381919" w:rsidRDefault="00381919" w:rsidP="000974DB">
            <w:r>
              <w:t>По имени или номеру, активный документ</w:t>
            </w:r>
          </w:p>
        </w:tc>
      </w:tr>
      <w:tr w:rsidR="00381919" w:rsidTr="000974DB">
        <w:tc>
          <w:tcPr>
            <w:tcW w:w="1668" w:type="dxa"/>
          </w:tcPr>
          <w:p w:rsidR="00381919" w:rsidRPr="005877B8" w:rsidRDefault="00381919" w:rsidP="000974DB">
            <w:r w:rsidRPr="006178AA">
              <w:rPr>
                <w:lang w:val="en-US"/>
              </w:rPr>
              <w:t>Words</w:t>
            </w:r>
          </w:p>
        </w:tc>
        <w:tc>
          <w:tcPr>
            <w:tcW w:w="3402" w:type="dxa"/>
          </w:tcPr>
          <w:p w:rsidR="00381919" w:rsidRDefault="00381919" w:rsidP="000974DB">
            <w:r>
              <w:t>Все слова документа или выделенного диапазона</w:t>
            </w:r>
          </w:p>
        </w:tc>
        <w:tc>
          <w:tcPr>
            <w:tcW w:w="1417" w:type="dxa"/>
          </w:tcPr>
          <w:p w:rsidR="00381919" w:rsidRDefault="00381919" w:rsidP="000974DB">
            <w:r w:rsidRPr="006178AA">
              <w:rPr>
                <w:lang w:val="en-US"/>
              </w:rPr>
              <w:t>Word</w:t>
            </w:r>
          </w:p>
        </w:tc>
        <w:tc>
          <w:tcPr>
            <w:tcW w:w="3083" w:type="dxa"/>
          </w:tcPr>
          <w:p w:rsidR="00381919" w:rsidRDefault="00381919" w:rsidP="000974DB">
            <w:r>
              <w:t>По номеру (индексу)</w:t>
            </w:r>
          </w:p>
        </w:tc>
      </w:tr>
      <w:tr w:rsidR="00381919" w:rsidTr="000974DB">
        <w:tc>
          <w:tcPr>
            <w:tcW w:w="1668" w:type="dxa"/>
          </w:tcPr>
          <w:p w:rsidR="00381919" w:rsidRPr="006178AA" w:rsidRDefault="00381919" w:rsidP="000974DB">
            <w:pPr>
              <w:rPr>
                <w:lang w:val="en-US"/>
              </w:rPr>
            </w:pPr>
            <w:r w:rsidRPr="006178AA">
              <w:rPr>
                <w:lang w:val="en-US"/>
              </w:rPr>
              <w:t>Sentences</w:t>
            </w:r>
          </w:p>
        </w:tc>
        <w:tc>
          <w:tcPr>
            <w:tcW w:w="3402" w:type="dxa"/>
          </w:tcPr>
          <w:p w:rsidR="00381919" w:rsidRDefault="00381919" w:rsidP="000974DB">
            <w:r>
              <w:t>Все предложения документа или выделенного диапазона</w:t>
            </w:r>
          </w:p>
        </w:tc>
        <w:tc>
          <w:tcPr>
            <w:tcW w:w="1417" w:type="dxa"/>
          </w:tcPr>
          <w:p w:rsidR="00381919" w:rsidRDefault="00381919" w:rsidP="000974DB">
            <w:r w:rsidRPr="00214D28">
              <w:rPr>
                <w:lang w:val="en-US"/>
              </w:rPr>
              <w:t>Sentence</w:t>
            </w:r>
          </w:p>
        </w:tc>
        <w:tc>
          <w:tcPr>
            <w:tcW w:w="3083" w:type="dxa"/>
          </w:tcPr>
          <w:p w:rsidR="00381919" w:rsidRDefault="00381919" w:rsidP="000974DB">
            <w:r>
              <w:t>По номеру (индексу)</w:t>
            </w:r>
          </w:p>
        </w:tc>
      </w:tr>
      <w:tr w:rsidR="00381919" w:rsidTr="000974DB">
        <w:tc>
          <w:tcPr>
            <w:tcW w:w="1668" w:type="dxa"/>
          </w:tcPr>
          <w:p w:rsidR="00381919" w:rsidRDefault="00381919" w:rsidP="000974DB">
            <w:proofErr w:type="spellStart"/>
            <w:r w:rsidRPr="00F11D3E">
              <w:t>Character</w:t>
            </w:r>
            <w:proofErr w:type="spellEnd"/>
            <w:r w:rsidRPr="006178AA">
              <w:rPr>
                <w:lang w:val="en-US"/>
              </w:rPr>
              <w:t>s</w:t>
            </w:r>
          </w:p>
        </w:tc>
        <w:tc>
          <w:tcPr>
            <w:tcW w:w="3402" w:type="dxa"/>
          </w:tcPr>
          <w:p w:rsidR="00381919" w:rsidRPr="0082736E" w:rsidRDefault="00381919" w:rsidP="000974DB">
            <w:r>
              <w:t>Символы</w:t>
            </w:r>
          </w:p>
        </w:tc>
        <w:tc>
          <w:tcPr>
            <w:tcW w:w="1417" w:type="dxa"/>
          </w:tcPr>
          <w:p w:rsidR="00381919" w:rsidRDefault="00381919" w:rsidP="000974DB">
            <w:proofErr w:type="spellStart"/>
            <w:r w:rsidRPr="00F11D3E">
              <w:t>Character</w:t>
            </w:r>
            <w:proofErr w:type="spellEnd"/>
          </w:p>
        </w:tc>
        <w:tc>
          <w:tcPr>
            <w:tcW w:w="3083" w:type="dxa"/>
          </w:tcPr>
          <w:p w:rsidR="00381919" w:rsidRDefault="00381919" w:rsidP="000974DB">
            <w:r>
              <w:t>По номеру (индексу)</w:t>
            </w:r>
          </w:p>
        </w:tc>
      </w:tr>
      <w:tr w:rsidR="00381919" w:rsidTr="000974DB">
        <w:tc>
          <w:tcPr>
            <w:tcW w:w="1668" w:type="dxa"/>
          </w:tcPr>
          <w:p w:rsidR="00381919" w:rsidRDefault="00381919" w:rsidP="000974DB">
            <w:r w:rsidRPr="006178AA">
              <w:rPr>
                <w:lang w:val="en-US"/>
              </w:rPr>
              <w:t>Shapes</w:t>
            </w:r>
          </w:p>
        </w:tc>
        <w:tc>
          <w:tcPr>
            <w:tcW w:w="3402" w:type="dxa"/>
          </w:tcPr>
          <w:p w:rsidR="00381919" w:rsidRDefault="00381919" w:rsidP="000974DB">
            <w:r>
              <w:t>Все фигуры документа или выделенного диапазона</w:t>
            </w:r>
          </w:p>
        </w:tc>
        <w:tc>
          <w:tcPr>
            <w:tcW w:w="1417" w:type="dxa"/>
          </w:tcPr>
          <w:p w:rsidR="00381919" w:rsidRDefault="00381919" w:rsidP="000974DB">
            <w:r w:rsidRPr="006178AA">
              <w:rPr>
                <w:lang w:val="en-US"/>
              </w:rPr>
              <w:t>Shape</w:t>
            </w:r>
          </w:p>
        </w:tc>
        <w:tc>
          <w:tcPr>
            <w:tcW w:w="3083" w:type="dxa"/>
          </w:tcPr>
          <w:p w:rsidR="00381919" w:rsidRDefault="00381919" w:rsidP="000974DB">
            <w:r>
              <w:t>По номеру (индексу)</w:t>
            </w:r>
          </w:p>
        </w:tc>
      </w:tr>
    </w:tbl>
    <w:p w:rsidR="00381919" w:rsidRDefault="00381919" w:rsidP="00381919"/>
    <w:p w:rsidR="00381919" w:rsidRDefault="00381919" w:rsidP="00381919">
      <w:r>
        <w:t xml:space="preserve">К отдельным объектам можно обратиться через семейство по индексу, т.е. по номеру компонента в семействе. Например, следующий макрос «перебирает» все слова в выделенном диапазоне </w:t>
      </w:r>
      <w:r w:rsidRPr="00D5085B">
        <w:t>(</w:t>
      </w:r>
      <w:proofErr w:type="spellStart"/>
      <w:proofErr w:type="gramStart"/>
      <w:r w:rsidRPr="00355EDB">
        <w:rPr>
          <w:rStyle w:val="a6"/>
        </w:rPr>
        <w:t>Selection</w:t>
      </w:r>
      <w:proofErr w:type="spellEnd"/>
      <w:r w:rsidRPr="00D5085B">
        <w:t xml:space="preserve">) </w:t>
      </w:r>
      <w:r>
        <w:t xml:space="preserve"> и</w:t>
      </w:r>
      <w:proofErr w:type="gramEnd"/>
      <w:r>
        <w:t xml:space="preserve"> присваивает им свойства: цвет шрифта – синий, размер – 12, жирность – истина: </w:t>
      </w:r>
    </w:p>
    <w:p w:rsidR="00381919" w:rsidRPr="003873CB" w:rsidRDefault="00381919" w:rsidP="00381919">
      <w:pPr>
        <w:pStyle w:val="a7"/>
        <w:rPr>
          <w:lang w:val="en-US"/>
        </w:rPr>
      </w:pPr>
      <w:r w:rsidRPr="003873CB">
        <w:rPr>
          <w:lang w:val="en-US"/>
        </w:rPr>
        <w:t xml:space="preserve">Sub </w:t>
      </w:r>
      <w:proofErr w:type="gramStart"/>
      <w:r w:rsidRPr="00104256">
        <w:t>Макрос</w:t>
      </w:r>
      <w:r w:rsidRPr="003873CB">
        <w:rPr>
          <w:lang w:val="en-US"/>
        </w:rPr>
        <w:t>()</w:t>
      </w:r>
      <w:proofErr w:type="gramEnd"/>
    </w:p>
    <w:p w:rsidR="00381919" w:rsidRPr="003873CB" w:rsidRDefault="00381919" w:rsidP="00381919">
      <w:pPr>
        <w:pStyle w:val="a7"/>
        <w:rPr>
          <w:lang w:val="en-US"/>
        </w:rPr>
      </w:pPr>
      <w:r w:rsidRPr="003873CB">
        <w:rPr>
          <w:lang w:val="en-US"/>
        </w:rPr>
        <w:lastRenderedPageBreak/>
        <w:t xml:space="preserve">For </w:t>
      </w:r>
      <w:proofErr w:type="spellStart"/>
      <w:r w:rsidRPr="003873CB">
        <w:rPr>
          <w:lang w:val="en-US"/>
        </w:rPr>
        <w:t>i</w:t>
      </w:r>
      <w:proofErr w:type="spellEnd"/>
      <w:r w:rsidRPr="003873CB">
        <w:rPr>
          <w:lang w:val="en-US"/>
        </w:rPr>
        <w:t xml:space="preserve"> = 1 </w:t>
      </w:r>
      <w:proofErr w:type="gramStart"/>
      <w:r w:rsidRPr="003873CB">
        <w:rPr>
          <w:lang w:val="en-US"/>
        </w:rPr>
        <w:t>To</w:t>
      </w:r>
      <w:proofErr w:type="gramEnd"/>
      <w:r w:rsidRPr="003873CB">
        <w:rPr>
          <w:lang w:val="en-US"/>
        </w:rPr>
        <w:t xml:space="preserve"> </w:t>
      </w:r>
      <w:proofErr w:type="spellStart"/>
      <w:r w:rsidRPr="003873CB">
        <w:rPr>
          <w:lang w:val="en-US"/>
        </w:rPr>
        <w:t>Selection.Words.Count</w:t>
      </w:r>
      <w:proofErr w:type="spellEnd"/>
    </w:p>
    <w:p w:rsidR="00381919" w:rsidRPr="0082736E" w:rsidRDefault="00381919" w:rsidP="00381919">
      <w:pPr>
        <w:rPr>
          <w:rStyle w:val="aa"/>
        </w:rPr>
      </w:pPr>
      <w:r w:rsidRPr="0082736E">
        <w:rPr>
          <w:rStyle w:val="aa"/>
        </w:rPr>
        <w:t>‘</w:t>
      </w:r>
      <w:proofErr w:type="gramStart"/>
      <w:r w:rsidRPr="0082736E">
        <w:rPr>
          <w:rStyle w:val="aa"/>
        </w:rPr>
        <w:t>Цикл  по</w:t>
      </w:r>
      <w:proofErr w:type="gramEnd"/>
      <w:r w:rsidRPr="0082736E">
        <w:rPr>
          <w:rStyle w:val="aa"/>
        </w:rPr>
        <w:t xml:space="preserve"> i от 1 до количества слов в выделении</w:t>
      </w:r>
    </w:p>
    <w:p w:rsidR="00381919" w:rsidRPr="00976957" w:rsidRDefault="00381919" w:rsidP="00381919">
      <w:pPr>
        <w:pStyle w:val="a7"/>
      </w:pPr>
      <w:r w:rsidRPr="00A732D0">
        <w:rPr>
          <w:lang w:val="en-US"/>
        </w:rPr>
        <w:t>With</w:t>
      </w:r>
      <w:r w:rsidRPr="00976957">
        <w:t xml:space="preserve"> </w:t>
      </w:r>
      <w:proofErr w:type="gramStart"/>
      <w:r w:rsidRPr="00A732D0">
        <w:rPr>
          <w:lang w:val="en-US"/>
        </w:rPr>
        <w:t>Selection</w:t>
      </w:r>
      <w:r w:rsidRPr="00976957">
        <w:t>.</w:t>
      </w:r>
      <w:r w:rsidRPr="00A732D0">
        <w:rPr>
          <w:lang w:val="en-US"/>
        </w:rPr>
        <w:t>Words</w:t>
      </w:r>
      <w:r w:rsidRPr="00976957">
        <w:t>(</w:t>
      </w:r>
      <w:proofErr w:type="spellStart"/>
      <w:proofErr w:type="gramEnd"/>
      <w:r w:rsidRPr="00A732D0">
        <w:rPr>
          <w:lang w:val="en-US"/>
        </w:rPr>
        <w:t>i</w:t>
      </w:r>
      <w:proofErr w:type="spellEnd"/>
      <w:r w:rsidRPr="00976957">
        <w:t>)</w:t>
      </w:r>
    </w:p>
    <w:p w:rsidR="00381919" w:rsidRPr="0082736E" w:rsidRDefault="00381919" w:rsidP="00381919">
      <w:pPr>
        <w:rPr>
          <w:rStyle w:val="aa"/>
        </w:rPr>
      </w:pPr>
      <w:r w:rsidRPr="0082736E">
        <w:rPr>
          <w:rStyle w:val="aa"/>
        </w:rPr>
        <w:t>‘Изменяем свойства каждого i-ого слова в выделенном диапазоне</w:t>
      </w:r>
    </w:p>
    <w:p w:rsidR="00381919" w:rsidRPr="003873CB" w:rsidRDefault="00381919" w:rsidP="00381919">
      <w:pPr>
        <w:pStyle w:val="a7"/>
        <w:rPr>
          <w:lang w:val="en-US"/>
        </w:rPr>
      </w:pPr>
      <w:r w:rsidRPr="00104256">
        <w:tab/>
      </w:r>
      <w:r w:rsidRPr="00104256">
        <w:tab/>
      </w:r>
      <w:r w:rsidRPr="00104256">
        <w:tab/>
      </w:r>
      <w:r w:rsidRPr="003873CB">
        <w:rPr>
          <w:lang w:val="en-US"/>
        </w:rPr>
        <w:t>.</w:t>
      </w:r>
      <w:proofErr w:type="spellStart"/>
      <w:r w:rsidRPr="003873CB">
        <w:rPr>
          <w:lang w:val="en-US"/>
        </w:rPr>
        <w:t>Font.Color</w:t>
      </w:r>
      <w:proofErr w:type="spellEnd"/>
      <w:r w:rsidRPr="003873CB">
        <w:rPr>
          <w:lang w:val="en-US"/>
        </w:rPr>
        <w:t xml:space="preserve"> = </w:t>
      </w:r>
      <w:proofErr w:type="spellStart"/>
      <w:r w:rsidRPr="003873CB">
        <w:rPr>
          <w:lang w:val="en-US"/>
        </w:rPr>
        <w:t>wdColorBlue</w:t>
      </w:r>
      <w:proofErr w:type="spellEnd"/>
    </w:p>
    <w:p w:rsidR="00381919" w:rsidRPr="003873CB" w:rsidRDefault="00381919" w:rsidP="00381919">
      <w:pPr>
        <w:pStyle w:val="a7"/>
        <w:rPr>
          <w:lang w:val="en-US"/>
        </w:rPr>
      </w:pPr>
      <w:r w:rsidRPr="003873CB">
        <w:rPr>
          <w:lang w:val="en-US"/>
        </w:rPr>
        <w:tab/>
      </w:r>
      <w:r w:rsidRPr="003873CB">
        <w:rPr>
          <w:lang w:val="en-US"/>
        </w:rPr>
        <w:tab/>
      </w:r>
      <w:r w:rsidRPr="003873CB">
        <w:rPr>
          <w:lang w:val="en-US"/>
        </w:rPr>
        <w:tab/>
        <w:t xml:space="preserve"> .</w:t>
      </w:r>
      <w:proofErr w:type="spellStart"/>
      <w:r w:rsidRPr="003873CB">
        <w:rPr>
          <w:lang w:val="en-US"/>
        </w:rPr>
        <w:t>Font.Size</w:t>
      </w:r>
      <w:proofErr w:type="spellEnd"/>
      <w:r w:rsidRPr="003873CB">
        <w:rPr>
          <w:lang w:val="en-US"/>
        </w:rPr>
        <w:t xml:space="preserve"> = 12</w:t>
      </w:r>
    </w:p>
    <w:p w:rsidR="00381919" w:rsidRPr="003873CB" w:rsidRDefault="00381919" w:rsidP="00381919">
      <w:pPr>
        <w:pStyle w:val="a7"/>
        <w:rPr>
          <w:lang w:val="en-US"/>
        </w:rPr>
      </w:pPr>
      <w:r w:rsidRPr="003873CB">
        <w:rPr>
          <w:lang w:val="en-US"/>
        </w:rPr>
        <w:tab/>
      </w:r>
      <w:r w:rsidRPr="003873CB">
        <w:rPr>
          <w:lang w:val="en-US"/>
        </w:rPr>
        <w:tab/>
      </w:r>
      <w:r w:rsidRPr="003873CB">
        <w:rPr>
          <w:lang w:val="en-US"/>
        </w:rPr>
        <w:tab/>
        <w:t xml:space="preserve"> .</w:t>
      </w:r>
      <w:proofErr w:type="spellStart"/>
      <w:r w:rsidRPr="003873CB">
        <w:rPr>
          <w:lang w:val="en-US"/>
        </w:rPr>
        <w:t>Font.Bold</w:t>
      </w:r>
      <w:proofErr w:type="spellEnd"/>
      <w:r w:rsidRPr="003873CB">
        <w:rPr>
          <w:lang w:val="en-US"/>
        </w:rPr>
        <w:t xml:space="preserve"> = True</w:t>
      </w:r>
    </w:p>
    <w:p w:rsidR="00381919" w:rsidRPr="003873CB" w:rsidRDefault="00381919" w:rsidP="00381919">
      <w:pPr>
        <w:pStyle w:val="a7"/>
        <w:rPr>
          <w:lang w:val="en-US"/>
        </w:rPr>
      </w:pPr>
      <w:r w:rsidRPr="003873CB">
        <w:rPr>
          <w:lang w:val="en-US"/>
        </w:rPr>
        <w:t>End With</w:t>
      </w:r>
    </w:p>
    <w:p w:rsidR="00381919" w:rsidRPr="003873CB" w:rsidRDefault="00381919" w:rsidP="00381919">
      <w:pPr>
        <w:pStyle w:val="a7"/>
        <w:rPr>
          <w:lang w:val="en-US"/>
        </w:rPr>
      </w:pPr>
      <w:r w:rsidRPr="003873CB">
        <w:rPr>
          <w:lang w:val="en-US"/>
        </w:rPr>
        <w:t>Next</w:t>
      </w:r>
    </w:p>
    <w:p w:rsidR="00381919" w:rsidRPr="00104256" w:rsidRDefault="00381919" w:rsidP="00381919">
      <w:pPr>
        <w:pStyle w:val="a7"/>
      </w:pPr>
      <w:proofErr w:type="spellStart"/>
      <w:r w:rsidRPr="00104256">
        <w:t>End</w:t>
      </w:r>
      <w:proofErr w:type="spellEnd"/>
      <w:r w:rsidRPr="00104256">
        <w:t xml:space="preserve"> </w:t>
      </w:r>
      <w:proofErr w:type="spellStart"/>
      <w:r w:rsidRPr="00104256">
        <w:t>Sub</w:t>
      </w:r>
      <w:proofErr w:type="spellEnd"/>
    </w:p>
    <w:p w:rsidR="00381919" w:rsidRDefault="00381919" w:rsidP="00381919">
      <w:r>
        <w:t>К документам можно обращаться не только по индексу, но и по имени. Следующий оператор сообщит количество слов в документе «Пример»:</w:t>
      </w:r>
    </w:p>
    <w:p w:rsidR="00381919" w:rsidRPr="006D5878" w:rsidRDefault="00381919" w:rsidP="00381919">
      <w:pPr>
        <w:rPr>
          <w:rStyle w:val="a8"/>
          <w:rFonts w:eastAsiaTheme="minorHAnsi"/>
        </w:rPr>
      </w:pPr>
      <w:proofErr w:type="spellStart"/>
      <w:proofErr w:type="gramStart"/>
      <w:r w:rsidRPr="0082736E">
        <w:rPr>
          <w:rStyle w:val="a8"/>
          <w:rFonts w:eastAsiaTheme="minorHAnsi"/>
          <w:lang w:val="en-US"/>
        </w:rPr>
        <w:t>MsgBox</w:t>
      </w:r>
      <w:proofErr w:type="spellEnd"/>
      <w:r w:rsidRPr="006D5878">
        <w:rPr>
          <w:rStyle w:val="a8"/>
          <w:rFonts w:eastAsiaTheme="minorHAnsi"/>
        </w:rPr>
        <w:t xml:space="preserve">  </w:t>
      </w:r>
      <w:r w:rsidRPr="0082736E">
        <w:rPr>
          <w:rStyle w:val="a8"/>
          <w:rFonts w:eastAsiaTheme="minorHAnsi"/>
          <w:lang w:val="en-US"/>
        </w:rPr>
        <w:t>Application</w:t>
      </w:r>
      <w:r w:rsidRPr="006D5878">
        <w:rPr>
          <w:rStyle w:val="a8"/>
          <w:rFonts w:eastAsiaTheme="minorHAnsi"/>
        </w:rPr>
        <w:t>.</w:t>
      </w:r>
      <w:r w:rsidRPr="0082736E">
        <w:rPr>
          <w:rStyle w:val="a8"/>
          <w:rFonts w:eastAsiaTheme="minorHAnsi"/>
          <w:lang w:val="en-US"/>
        </w:rPr>
        <w:t>Documents</w:t>
      </w:r>
      <w:proofErr w:type="gramEnd"/>
      <w:r w:rsidRPr="006D5878">
        <w:t xml:space="preserve"> </w:t>
      </w:r>
      <w:r w:rsidRPr="006D5878">
        <w:rPr>
          <w:rStyle w:val="a8"/>
          <w:rFonts w:eastAsiaTheme="minorHAnsi"/>
        </w:rPr>
        <w:t>("</w:t>
      </w:r>
      <w:r w:rsidRPr="00104256">
        <w:rPr>
          <w:rStyle w:val="a8"/>
          <w:rFonts w:eastAsiaTheme="minorHAnsi"/>
        </w:rPr>
        <w:t>Пример</w:t>
      </w:r>
      <w:r w:rsidRPr="006D5878">
        <w:rPr>
          <w:rStyle w:val="a8"/>
          <w:rFonts w:eastAsiaTheme="minorHAnsi"/>
        </w:rPr>
        <w:t>").</w:t>
      </w:r>
      <w:r w:rsidRPr="0082736E">
        <w:rPr>
          <w:rStyle w:val="a8"/>
          <w:rFonts w:eastAsiaTheme="minorHAnsi"/>
          <w:lang w:val="en-US"/>
        </w:rPr>
        <w:t>Words</w:t>
      </w:r>
      <w:r w:rsidRPr="006D5878">
        <w:rPr>
          <w:rStyle w:val="a8"/>
          <w:rFonts w:eastAsiaTheme="minorHAnsi"/>
        </w:rPr>
        <w:t>.</w:t>
      </w:r>
      <w:r>
        <w:rPr>
          <w:rStyle w:val="a8"/>
          <w:rFonts w:eastAsiaTheme="minorHAnsi"/>
        </w:rPr>
        <w:t>С</w:t>
      </w:r>
      <w:proofErr w:type="spellStart"/>
      <w:r w:rsidRPr="0082736E">
        <w:rPr>
          <w:rStyle w:val="a8"/>
          <w:rFonts w:eastAsiaTheme="minorHAnsi"/>
          <w:lang w:val="en-US"/>
        </w:rPr>
        <w:t>ount</w:t>
      </w:r>
      <w:proofErr w:type="spellEnd"/>
    </w:p>
    <w:p w:rsidR="00381919" w:rsidRPr="00104256" w:rsidRDefault="00381919" w:rsidP="00381919">
      <w:pPr>
        <w:rPr>
          <w:rStyle w:val="a8"/>
          <w:rFonts w:eastAsiaTheme="minorHAnsi"/>
        </w:rPr>
      </w:pPr>
      <w:r w:rsidRPr="004F370C">
        <w:t>Аналогичным</w:t>
      </w:r>
      <w:r>
        <w:t xml:space="preserve"> образом можно работать со строками или ячейками таблицы, с фигурами и т.д.</w:t>
      </w:r>
    </w:p>
    <w:p w:rsidR="00381919" w:rsidRDefault="00381919" w:rsidP="00381919">
      <w:pPr>
        <w:pStyle w:val="5"/>
      </w:pPr>
      <w:bookmarkStart w:id="9" w:name="_Toc263287882"/>
      <w:r>
        <w:t>Использование активного документа</w:t>
      </w:r>
      <w:bookmarkEnd w:id="9"/>
    </w:p>
    <w:p w:rsidR="00381919" w:rsidRDefault="00381919" w:rsidP="00381919">
      <w:r w:rsidRPr="008E030C">
        <w:t>Ещё од</w:t>
      </w:r>
      <w:r>
        <w:t>ин способ обращения к отдельному документу, который мы видели в</w:t>
      </w:r>
      <w:r w:rsidRPr="008E030C">
        <w:t xml:space="preserve"> записи </w:t>
      </w:r>
      <w:proofErr w:type="spellStart"/>
      <w:r w:rsidRPr="008E030C">
        <w:t>макрорекодера</w:t>
      </w:r>
      <w:proofErr w:type="spellEnd"/>
      <w:r>
        <w:t xml:space="preserve"> – это обращение к активному документу. Но тогда мы заранее находились в нужном документе. Если на протяжении работы макроса нужно переходить от одного документа к другому, то надо активизировать документ с помощью метода </w:t>
      </w:r>
      <w:proofErr w:type="spellStart"/>
      <w:r w:rsidRPr="008636A3">
        <w:rPr>
          <w:rStyle w:val="a6"/>
        </w:rPr>
        <w:t>Activate</w:t>
      </w:r>
      <w:proofErr w:type="spellEnd"/>
      <w:r>
        <w:t>. Например, то же сообщение о количестве слов в документе «Привет» можно получить так:</w:t>
      </w:r>
    </w:p>
    <w:p w:rsidR="00381919" w:rsidRPr="003873CB" w:rsidRDefault="00381919" w:rsidP="00381919">
      <w:pPr>
        <w:pStyle w:val="a7"/>
        <w:rPr>
          <w:lang w:val="en-US"/>
        </w:rPr>
      </w:pPr>
      <w:proofErr w:type="gramStart"/>
      <w:r w:rsidRPr="003873CB">
        <w:rPr>
          <w:lang w:val="en-US"/>
        </w:rPr>
        <w:t>Documents(</w:t>
      </w:r>
      <w:proofErr w:type="gramEnd"/>
      <w:r w:rsidRPr="003873CB">
        <w:rPr>
          <w:lang w:val="en-US"/>
        </w:rPr>
        <w:t>"</w:t>
      </w:r>
      <w:r w:rsidRPr="00104256">
        <w:t>Пример</w:t>
      </w:r>
      <w:r w:rsidRPr="003873CB">
        <w:rPr>
          <w:lang w:val="en-US"/>
        </w:rPr>
        <w:t xml:space="preserve"> ").Activate</w:t>
      </w:r>
    </w:p>
    <w:p w:rsidR="00381919" w:rsidRPr="003873CB" w:rsidRDefault="00381919" w:rsidP="00381919">
      <w:pPr>
        <w:pStyle w:val="a7"/>
        <w:rPr>
          <w:lang w:val="en-US"/>
        </w:rPr>
      </w:pPr>
      <w:r w:rsidRPr="003873CB">
        <w:rPr>
          <w:lang w:val="en-US"/>
        </w:rPr>
        <w:t xml:space="preserve">    </w:t>
      </w:r>
      <w:proofErr w:type="spellStart"/>
      <w:r w:rsidRPr="003873CB">
        <w:rPr>
          <w:lang w:val="en-US"/>
        </w:rPr>
        <w:t>MsgBox</w:t>
      </w:r>
      <w:proofErr w:type="spellEnd"/>
      <w:r w:rsidRPr="003873CB">
        <w:rPr>
          <w:lang w:val="en-US"/>
        </w:rPr>
        <w:t xml:space="preserve"> </w:t>
      </w:r>
      <w:proofErr w:type="spellStart"/>
      <w:r w:rsidRPr="003873CB">
        <w:rPr>
          <w:lang w:val="en-US"/>
        </w:rPr>
        <w:t>ActiveDocument.Words.Count</w:t>
      </w:r>
      <w:proofErr w:type="spellEnd"/>
    </w:p>
    <w:p w:rsidR="00381919" w:rsidRPr="001A4A5A" w:rsidRDefault="00381919" w:rsidP="00381919">
      <w:r>
        <w:t>Обращаясь таким образом к документам, можно просмотреть и изменить объекты, подчинённые документу. Например, следующий макрос сделает все фигуры активного документа одинаковой высоты:</w:t>
      </w:r>
    </w:p>
    <w:p w:rsidR="00381919" w:rsidRPr="003873CB" w:rsidRDefault="00381919" w:rsidP="00381919">
      <w:pPr>
        <w:pStyle w:val="a7"/>
        <w:rPr>
          <w:lang w:val="en-US"/>
        </w:rPr>
      </w:pPr>
      <w:r w:rsidRPr="003873CB">
        <w:rPr>
          <w:lang w:val="en-US"/>
        </w:rPr>
        <w:t xml:space="preserve">Sub </w:t>
      </w:r>
      <w:proofErr w:type="gramStart"/>
      <w:r w:rsidRPr="003873CB">
        <w:rPr>
          <w:lang w:val="en-US"/>
        </w:rPr>
        <w:t>Figure()</w:t>
      </w:r>
      <w:proofErr w:type="gramEnd"/>
    </w:p>
    <w:p w:rsidR="00381919" w:rsidRPr="003873CB" w:rsidRDefault="00381919" w:rsidP="00381919">
      <w:pPr>
        <w:pStyle w:val="a7"/>
        <w:rPr>
          <w:lang w:val="en-US"/>
        </w:rPr>
      </w:pPr>
      <w:r w:rsidRPr="003873CB">
        <w:rPr>
          <w:lang w:val="en-US"/>
        </w:rPr>
        <w:t xml:space="preserve">   For </w:t>
      </w:r>
      <w:proofErr w:type="spellStart"/>
      <w:r w:rsidRPr="003873CB">
        <w:rPr>
          <w:lang w:val="en-US"/>
        </w:rPr>
        <w:t>i</w:t>
      </w:r>
      <w:proofErr w:type="spellEnd"/>
      <w:r w:rsidRPr="003873CB">
        <w:rPr>
          <w:lang w:val="en-US"/>
        </w:rPr>
        <w:t xml:space="preserve"> = 1 </w:t>
      </w:r>
      <w:proofErr w:type="gramStart"/>
      <w:r w:rsidRPr="003873CB">
        <w:rPr>
          <w:lang w:val="en-US"/>
        </w:rPr>
        <w:t>To</w:t>
      </w:r>
      <w:proofErr w:type="gramEnd"/>
      <w:r w:rsidRPr="003873CB">
        <w:rPr>
          <w:lang w:val="en-US"/>
        </w:rPr>
        <w:t xml:space="preserve"> </w:t>
      </w:r>
      <w:proofErr w:type="spellStart"/>
      <w:r w:rsidRPr="003873CB">
        <w:rPr>
          <w:lang w:val="en-US"/>
        </w:rPr>
        <w:t>ActiveDocument.Shapes.Count</w:t>
      </w:r>
      <w:proofErr w:type="spellEnd"/>
    </w:p>
    <w:p w:rsidR="00381919" w:rsidRPr="0082736E" w:rsidRDefault="00381919" w:rsidP="00381919">
      <w:pPr>
        <w:pStyle w:val="a7"/>
        <w:rPr>
          <w:rStyle w:val="aa"/>
          <w:rFonts w:ascii="Times New Roman" w:hAnsi="Times New Roman"/>
          <w:i/>
          <w:iCs/>
          <w:color w:val="auto"/>
        </w:rPr>
      </w:pPr>
      <w:r w:rsidRPr="0082736E">
        <w:rPr>
          <w:rStyle w:val="aa"/>
          <w:rFonts w:ascii="Times New Roman" w:hAnsi="Times New Roman"/>
          <w:iCs/>
          <w:color w:val="auto"/>
        </w:rPr>
        <w:t>‘</w:t>
      </w:r>
      <w:proofErr w:type="gramStart"/>
      <w:r w:rsidRPr="0082736E">
        <w:rPr>
          <w:rStyle w:val="aa"/>
          <w:rFonts w:ascii="Times New Roman" w:hAnsi="Times New Roman"/>
          <w:iCs/>
          <w:color w:val="auto"/>
        </w:rPr>
        <w:t>Цикл  по</w:t>
      </w:r>
      <w:proofErr w:type="gramEnd"/>
      <w:r w:rsidRPr="0082736E">
        <w:rPr>
          <w:rStyle w:val="aa"/>
          <w:rFonts w:ascii="Times New Roman" w:hAnsi="Times New Roman"/>
          <w:iCs/>
          <w:color w:val="auto"/>
        </w:rPr>
        <w:t xml:space="preserve"> i от 1 до количества фигур в активном документе</w:t>
      </w:r>
    </w:p>
    <w:p w:rsidR="00381919" w:rsidRPr="00104256" w:rsidRDefault="00381919" w:rsidP="00381919">
      <w:pPr>
        <w:pStyle w:val="a7"/>
      </w:pPr>
      <w:r w:rsidRPr="00104256">
        <w:t xml:space="preserve">    </w:t>
      </w:r>
      <w:r w:rsidRPr="00104256">
        <w:tab/>
      </w:r>
      <w:proofErr w:type="spellStart"/>
      <w:r w:rsidRPr="00104256">
        <w:t>With</w:t>
      </w:r>
      <w:proofErr w:type="spellEnd"/>
      <w:r w:rsidRPr="00104256">
        <w:t xml:space="preserve"> </w:t>
      </w:r>
      <w:proofErr w:type="spellStart"/>
      <w:r w:rsidRPr="00104256">
        <w:t>ActiveDocument.Shapes</w:t>
      </w:r>
      <w:proofErr w:type="spellEnd"/>
      <w:r w:rsidRPr="00104256">
        <w:t>(i)</w:t>
      </w:r>
    </w:p>
    <w:p w:rsidR="00381919" w:rsidRPr="0082736E" w:rsidRDefault="00381919" w:rsidP="00381919">
      <w:pPr>
        <w:pStyle w:val="a7"/>
        <w:rPr>
          <w:rStyle w:val="aa"/>
          <w:rFonts w:ascii="Times New Roman" w:hAnsi="Times New Roman"/>
          <w:i/>
          <w:iCs/>
          <w:color w:val="auto"/>
        </w:rPr>
      </w:pPr>
      <w:r w:rsidRPr="0082736E">
        <w:rPr>
          <w:rStyle w:val="aa"/>
          <w:rFonts w:ascii="Times New Roman" w:hAnsi="Times New Roman"/>
          <w:iCs/>
          <w:color w:val="auto"/>
        </w:rPr>
        <w:t>‘выводим имя и изменяем высоту каждой i-ой фигуры</w:t>
      </w:r>
    </w:p>
    <w:p w:rsidR="00381919" w:rsidRPr="003873CB" w:rsidRDefault="00381919" w:rsidP="00381919">
      <w:pPr>
        <w:pStyle w:val="a7"/>
        <w:rPr>
          <w:lang w:val="en-US"/>
        </w:rPr>
      </w:pPr>
      <w:r w:rsidRPr="00104256">
        <w:t xml:space="preserve">    </w:t>
      </w:r>
      <w:r w:rsidRPr="00104256">
        <w:tab/>
      </w:r>
      <w:r w:rsidRPr="00104256">
        <w:tab/>
      </w:r>
      <w:proofErr w:type="spellStart"/>
      <w:r w:rsidRPr="003873CB">
        <w:rPr>
          <w:lang w:val="en-US"/>
        </w:rPr>
        <w:t>MsgBox</w:t>
      </w:r>
      <w:proofErr w:type="spellEnd"/>
      <w:r w:rsidRPr="003873CB">
        <w:rPr>
          <w:lang w:val="en-US"/>
        </w:rPr>
        <w:t xml:space="preserve"> .Name</w:t>
      </w:r>
    </w:p>
    <w:p w:rsidR="00381919" w:rsidRPr="003873CB" w:rsidRDefault="00381919" w:rsidP="00381919">
      <w:pPr>
        <w:pStyle w:val="a7"/>
        <w:rPr>
          <w:lang w:val="en-US"/>
        </w:rPr>
      </w:pPr>
      <w:r w:rsidRPr="003873CB">
        <w:rPr>
          <w:lang w:val="en-US"/>
        </w:rPr>
        <w:t xml:space="preserve">    </w:t>
      </w:r>
      <w:r w:rsidRPr="003873CB">
        <w:rPr>
          <w:lang w:val="en-US"/>
        </w:rPr>
        <w:tab/>
      </w:r>
      <w:r w:rsidRPr="003873CB">
        <w:rPr>
          <w:lang w:val="en-US"/>
        </w:rPr>
        <w:tab/>
        <w:t>.Height = 150</w:t>
      </w:r>
    </w:p>
    <w:p w:rsidR="00381919" w:rsidRPr="003873CB" w:rsidRDefault="00381919" w:rsidP="00381919">
      <w:pPr>
        <w:pStyle w:val="a7"/>
        <w:rPr>
          <w:lang w:val="en-US"/>
        </w:rPr>
      </w:pPr>
      <w:r w:rsidRPr="003873CB">
        <w:rPr>
          <w:lang w:val="en-US"/>
        </w:rPr>
        <w:t xml:space="preserve">     </w:t>
      </w:r>
      <w:r w:rsidRPr="003873CB">
        <w:rPr>
          <w:lang w:val="en-US"/>
        </w:rPr>
        <w:tab/>
        <w:t>End With</w:t>
      </w:r>
    </w:p>
    <w:p w:rsidR="00381919" w:rsidRPr="003873CB" w:rsidRDefault="00381919" w:rsidP="00381919">
      <w:pPr>
        <w:pStyle w:val="a7"/>
        <w:rPr>
          <w:lang w:val="en-US"/>
        </w:rPr>
      </w:pPr>
      <w:r w:rsidRPr="003873CB">
        <w:rPr>
          <w:lang w:val="en-US"/>
        </w:rPr>
        <w:t xml:space="preserve">   Next</w:t>
      </w:r>
    </w:p>
    <w:p w:rsidR="00381919" w:rsidRPr="00104256" w:rsidRDefault="00381919" w:rsidP="00381919">
      <w:pPr>
        <w:pStyle w:val="a7"/>
      </w:pPr>
      <w:proofErr w:type="spellStart"/>
      <w:r w:rsidRPr="00104256">
        <w:t>End</w:t>
      </w:r>
      <w:proofErr w:type="spellEnd"/>
      <w:r w:rsidRPr="00104256">
        <w:t xml:space="preserve"> </w:t>
      </w:r>
      <w:proofErr w:type="spellStart"/>
      <w:r w:rsidRPr="00104256">
        <w:t>Sub</w:t>
      </w:r>
      <w:proofErr w:type="spellEnd"/>
    </w:p>
    <w:p w:rsidR="0056510A" w:rsidRDefault="00381919">
      <w:r>
        <w:t xml:space="preserve">Позже, рассматривая объекты и коллекции </w:t>
      </w:r>
      <w:proofErr w:type="spellStart"/>
      <w:r w:rsidRPr="00A716D4">
        <w:t>Excel</w:t>
      </w:r>
      <w:proofErr w:type="spellEnd"/>
      <w:r>
        <w:t>, покажем специальный вид цикла для обработки всех элементов семейства.</w:t>
      </w:r>
      <w:bookmarkStart w:id="10" w:name="_GoBack"/>
      <w:bookmarkEnd w:id="10"/>
    </w:p>
    <w:sectPr w:rsidR="00565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D2BD4"/>
    <w:multiLevelType w:val="hybridMultilevel"/>
    <w:tmpl w:val="33E07E54"/>
    <w:lvl w:ilvl="0" w:tplc="5D18F926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A253D63"/>
    <w:multiLevelType w:val="hybridMultilevel"/>
    <w:tmpl w:val="62561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19"/>
    <w:rsid w:val="00381919"/>
    <w:rsid w:val="0056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373E9-9CC2-48A3-A392-CE796D0A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919"/>
  </w:style>
  <w:style w:type="paragraph" w:styleId="1">
    <w:name w:val="heading 1"/>
    <w:basedOn w:val="a"/>
    <w:next w:val="a"/>
    <w:link w:val="10"/>
    <w:qFormat/>
    <w:rsid w:val="00381919"/>
    <w:pPr>
      <w:keepNext/>
      <w:widowControl w:val="0"/>
      <w:autoSpaceDE w:val="0"/>
      <w:autoSpaceDN w:val="0"/>
      <w:adjustRightInd w:val="0"/>
      <w:spacing w:before="240" w:after="60" w:line="340" w:lineRule="exact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81919"/>
    <w:pPr>
      <w:keepNext/>
      <w:widowControl w:val="0"/>
      <w:autoSpaceDE w:val="0"/>
      <w:autoSpaceDN w:val="0"/>
      <w:adjustRightInd w:val="0"/>
      <w:spacing w:before="240" w:after="60" w:line="340" w:lineRule="exact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9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38191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19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8191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81919"/>
    <w:rPr>
      <w:rFonts w:ascii="Times New Roman" w:eastAsia="Times New Roman" w:hAnsi="Times New Roman" w:cs="Times New Roman"/>
      <w:b/>
      <w:bCs/>
      <w:i/>
      <w:iCs/>
      <w:sz w:val="28"/>
      <w:szCs w:val="26"/>
      <w:lang w:eastAsia="ru-RU"/>
    </w:rPr>
  </w:style>
  <w:style w:type="character" w:customStyle="1" w:styleId="a3">
    <w:name w:val="Команды"/>
    <w:basedOn w:val="a0"/>
    <w:rsid w:val="00381919"/>
    <w:rPr>
      <w:i/>
      <w:color w:val="993366"/>
    </w:rPr>
  </w:style>
  <w:style w:type="paragraph" w:styleId="a4">
    <w:name w:val="Subtitle"/>
    <w:basedOn w:val="4"/>
    <w:next w:val="a"/>
    <w:link w:val="a5"/>
    <w:uiPriority w:val="11"/>
    <w:qFormat/>
    <w:rsid w:val="00381919"/>
    <w:pPr>
      <w:keepLines w:val="0"/>
      <w:widowControl w:val="0"/>
      <w:autoSpaceDE w:val="0"/>
      <w:autoSpaceDN w:val="0"/>
      <w:adjustRightInd w:val="0"/>
      <w:spacing w:before="240" w:after="60" w:line="340" w:lineRule="exact"/>
      <w:jc w:val="center"/>
      <w:outlineLvl w:val="1"/>
    </w:pPr>
    <w:rPr>
      <w:rFonts w:ascii="Cambria" w:eastAsia="Times New Roman" w:hAnsi="Cambria" w:cs="Times New Roman"/>
      <w:bCs/>
      <w:iCs w:val="0"/>
      <w:color w:val="E36C0A"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11"/>
    <w:rsid w:val="00381919"/>
    <w:rPr>
      <w:rFonts w:ascii="Cambria" w:eastAsia="Times New Roman" w:hAnsi="Cambria" w:cs="Times New Roman"/>
      <w:bCs/>
      <w:i/>
      <w:color w:val="E36C0A"/>
      <w:sz w:val="28"/>
      <w:szCs w:val="24"/>
      <w:lang w:eastAsia="ru-RU"/>
    </w:rPr>
  </w:style>
  <w:style w:type="character" w:styleId="a6">
    <w:name w:val="Emphasis"/>
    <w:basedOn w:val="a0"/>
    <w:uiPriority w:val="20"/>
    <w:qFormat/>
    <w:rsid w:val="00381919"/>
    <w:rPr>
      <w:b/>
      <w:i/>
      <w:iCs/>
      <w:color w:val="632423"/>
      <w:sz w:val="28"/>
    </w:rPr>
  </w:style>
  <w:style w:type="paragraph" w:customStyle="1" w:styleId="a7">
    <w:name w:val="Без интервала Знак"/>
    <w:next w:val="a"/>
    <w:link w:val="a8"/>
    <w:uiPriority w:val="1"/>
    <w:qFormat/>
    <w:rsid w:val="00381919"/>
    <w:pPr>
      <w:widowControl w:val="0"/>
      <w:autoSpaceDE w:val="0"/>
      <w:autoSpaceDN w:val="0"/>
      <w:adjustRightInd w:val="0"/>
      <w:spacing w:after="60" w:line="240" w:lineRule="auto"/>
      <w:ind w:firstLine="284"/>
      <w:jc w:val="both"/>
    </w:pPr>
    <w:rPr>
      <w:rFonts w:ascii="Tahoma" w:eastAsia="Times New Roman" w:hAnsi="Tahoma" w:cs="Courier New"/>
      <w:i/>
      <w:color w:val="632423"/>
      <w:sz w:val="28"/>
      <w:szCs w:val="20"/>
      <w:lang w:eastAsia="ru-RU"/>
    </w:rPr>
  </w:style>
  <w:style w:type="character" w:customStyle="1" w:styleId="a8">
    <w:name w:val="Без интервала Знак Знак"/>
    <w:basedOn w:val="a0"/>
    <w:link w:val="a7"/>
    <w:uiPriority w:val="1"/>
    <w:rsid w:val="00381919"/>
    <w:rPr>
      <w:rFonts w:ascii="Tahoma" w:eastAsia="Times New Roman" w:hAnsi="Tahoma" w:cs="Courier New"/>
      <w:i/>
      <w:color w:val="632423"/>
      <w:sz w:val="28"/>
      <w:szCs w:val="20"/>
      <w:lang w:eastAsia="ru-RU"/>
    </w:rPr>
  </w:style>
  <w:style w:type="character" w:styleId="a9">
    <w:name w:val="Intense Emphasis"/>
    <w:basedOn w:val="a0"/>
    <w:uiPriority w:val="21"/>
    <w:qFormat/>
    <w:rsid w:val="00381919"/>
    <w:rPr>
      <w:b/>
      <w:bCs/>
      <w:i/>
      <w:iCs/>
      <w:color w:val="4F81BD"/>
    </w:rPr>
  </w:style>
  <w:style w:type="character" w:customStyle="1" w:styleId="aa">
    <w:name w:val="комментарий"/>
    <w:basedOn w:val="a0"/>
    <w:rsid w:val="00381919"/>
    <w:rPr>
      <w:i/>
    </w:rPr>
  </w:style>
  <w:style w:type="paragraph" w:customStyle="1" w:styleId="ab">
    <w:name w:val="Внимание"/>
    <w:basedOn w:val="a"/>
    <w:link w:val="ac"/>
    <w:rsid w:val="00381919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950"/>
      </w:tabs>
      <w:autoSpaceDE w:val="0"/>
      <w:autoSpaceDN w:val="0"/>
      <w:adjustRightInd w:val="0"/>
      <w:spacing w:after="0" w:line="340" w:lineRule="exact"/>
      <w:ind w:firstLine="567"/>
      <w:jc w:val="both"/>
    </w:pPr>
    <w:rPr>
      <w:rFonts w:ascii="Times New Roman" w:eastAsia="Times New Roman" w:hAnsi="Times New Roman" w:cs="Courier New"/>
      <w:i/>
      <w:sz w:val="28"/>
      <w:szCs w:val="28"/>
      <w:u w:val="single"/>
      <w:lang w:eastAsia="ru-RU"/>
    </w:rPr>
  </w:style>
  <w:style w:type="character" w:customStyle="1" w:styleId="ad">
    <w:name w:val="Замечание"/>
    <w:basedOn w:val="a0"/>
    <w:rsid w:val="00381919"/>
    <w:rPr>
      <w:b/>
    </w:rPr>
  </w:style>
  <w:style w:type="character" w:customStyle="1" w:styleId="ac">
    <w:name w:val="Внимание Знак"/>
    <w:basedOn w:val="a0"/>
    <w:link w:val="ab"/>
    <w:rsid w:val="00381919"/>
    <w:rPr>
      <w:rFonts w:ascii="Times New Roman" w:eastAsia="Times New Roman" w:hAnsi="Times New Roman" w:cs="Courier New"/>
      <w:i/>
      <w:sz w:val="28"/>
      <w:szCs w:val="28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8191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Art</cp:lastModifiedBy>
  <cp:revision>1</cp:revision>
  <dcterms:created xsi:type="dcterms:W3CDTF">2014-11-28T03:26:00Z</dcterms:created>
  <dcterms:modified xsi:type="dcterms:W3CDTF">2014-11-28T03:26:00Z</dcterms:modified>
</cp:coreProperties>
</file>